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34" w:rsidRDefault="00763F35" w:rsidP="00E149ED">
      <w:pPr>
        <w:ind w:left="-720"/>
        <w:rPr>
          <w:sz w:val="28"/>
        </w:rPr>
      </w:pPr>
      <w:r>
        <w:rPr>
          <w:b/>
          <w:sz w:val="28"/>
        </w:rPr>
        <w:t xml:space="preserve"> </w:t>
      </w:r>
      <w:r w:rsidR="00601D8A" w:rsidRPr="00601D8A">
        <w:rPr>
          <w:b/>
          <w:sz w:val="28"/>
        </w:rPr>
        <w:t xml:space="preserve">For Your </w:t>
      </w:r>
      <w:r w:rsidR="00E149ED">
        <w:rPr>
          <w:b/>
          <w:sz w:val="28"/>
        </w:rPr>
        <w:t>Traffic Strategies:</w:t>
      </w:r>
    </w:p>
    <w:p w:rsidR="0068668E" w:rsidRPr="00660553" w:rsidRDefault="00660553" w:rsidP="00C9143E">
      <w:pPr>
        <w:ind w:left="-720"/>
        <w:rPr>
          <w:b/>
        </w:rPr>
      </w:pPr>
      <w:r>
        <w:rPr>
          <w:b/>
        </w:rPr>
        <w:t>First: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660553" w:rsidTr="008A7A3B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660553" w:rsidRPr="005564AB" w:rsidRDefault="00660553" w:rsidP="008A7A3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660553" w:rsidRPr="005564AB" w:rsidRDefault="00660553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660553" w:rsidRPr="005564AB" w:rsidRDefault="00660553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660553" w:rsidRPr="005564AB" w:rsidRDefault="00660553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660553" w:rsidRPr="00F230DE" w:rsidTr="008A7A3B">
        <w:trPr>
          <w:trHeight w:val="289"/>
        </w:trPr>
        <w:tc>
          <w:tcPr>
            <w:tcW w:w="746" w:type="dxa"/>
          </w:tcPr>
          <w:p w:rsidR="00660553" w:rsidRPr="00F230DE" w:rsidRDefault="00660553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660553" w:rsidRPr="00F230DE" w:rsidRDefault="00660553" w:rsidP="008A7A3B">
            <w:pPr>
              <w:rPr>
                <w:rFonts w:ascii="Calibri" w:hAnsi="Calibri"/>
                <w:sz w:val="20"/>
                <w:szCs w:val="20"/>
              </w:rPr>
            </w:pPr>
            <w:r w:rsidRPr="00F230DE">
              <w:rPr>
                <w:rFonts w:ascii="Calibri" w:hAnsi="Calibri"/>
                <w:sz w:val="20"/>
                <w:szCs w:val="20"/>
              </w:rPr>
              <w:t xml:space="preserve">Download and read through the </w:t>
            </w:r>
            <w:r w:rsidRPr="00F230DE">
              <w:rPr>
                <w:rFonts w:ascii="Calibri" w:hAnsi="Calibri"/>
                <w:b/>
                <w:sz w:val="20"/>
                <w:szCs w:val="20"/>
              </w:rPr>
              <w:t>Learning Guide for</w:t>
            </w:r>
            <w:r w:rsidRPr="00F230D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230DE">
              <w:rPr>
                <w:rFonts w:ascii="Calibri" w:hAnsi="Calibri"/>
                <w:b/>
                <w:sz w:val="20"/>
                <w:szCs w:val="20"/>
              </w:rPr>
              <w:t xml:space="preserve">Module </w:t>
            </w: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F230DE">
              <w:rPr>
                <w:rFonts w:ascii="Calibri" w:hAnsi="Calibri"/>
                <w:b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sz w:val="20"/>
                <w:szCs w:val="20"/>
              </w:rPr>
              <w:t>Get Your Website Seen</w:t>
            </w:r>
            <w:r w:rsidRPr="00F230DE">
              <w:rPr>
                <w:rFonts w:ascii="Calibri" w:hAnsi="Calibri"/>
                <w:b/>
                <w:sz w:val="20"/>
                <w:szCs w:val="20"/>
              </w:rPr>
              <w:t xml:space="preserve">.  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660553">
              <w:rPr>
                <w:rFonts w:ascii="Calibri" w:hAnsi="Calibri"/>
                <w:sz w:val="20"/>
                <w:szCs w:val="20"/>
              </w:rPr>
              <w:t xml:space="preserve">hoose which </w:t>
            </w:r>
            <w:r w:rsidR="008E39B4">
              <w:rPr>
                <w:rFonts w:ascii="Calibri" w:hAnsi="Calibri"/>
                <w:sz w:val="20"/>
                <w:szCs w:val="20"/>
              </w:rPr>
              <w:t xml:space="preserve">of the five free </w:t>
            </w:r>
            <w:r w:rsidRPr="00660553">
              <w:rPr>
                <w:rFonts w:ascii="Calibri" w:hAnsi="Calibri"/>
                <w:sz w:val="20"/>
                <w:szCs w:val="20"/>
              </w:rPr>
              <w:t>traffic stra</w:t>
            </w:r>
            <w:r>
              <w:rPr>
                <w:rFonts w:ascii="Calibri" w:hAnsi="Calibri"/>
                <w:sz w:val="20"/>
                <w:szCs w:val="20"/>
              </w:rPr>
              <w:t>tegies you will focus</w:t>
            </w:r>
            <w:r w:rsidR="0083141E">
              <w:rPr>
                <w:rFonts w:ascii="Calibri" w:hAnsi="Calibri"/>
                <w:sz w:val="20"/>
                <w:szCs w:val="20"/>
              </w:rPr>
              <w:t xml:space="preserve"> on </w:t>
            </w:r>
            <w:r w:rsidR="008E39B4">
              <w:rPr>
                <w:rFonts w:ascii="Calibri" w:hAnsi="Calibri"/>
                <w:sz w:val="20"/>
                <w:szCs w:val="20"/>
              </w:rPr>
              <w:t>to start with</w:t>
            </w:r>
            <w:r w:rsidR="0083141E">
              <w:rPr>
                <w:rFonts w:ascii="Calibri" w:hAnsi="Calibri"/>
                <w:sz w:val="20"/>
                <w:szCs w:val="20"/>
              </w:rPr>
              <w:t>.</w:t>
            </w:r>
          </w:p>
          <w:p w:rsidR="00660553" w:rsidRPr="00F230DE" w:rsidRDefault="00660553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660553" w:rsidRPr="00F230DE" w:rsidRDefault="00660553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60553" w:rsidRDefault="009F2CF8" w:rsidP="00C9143E">
      <w:pPr>
        <w:ind w:left="-720"/>
        <w:rPr>
          <w:sz w:val="22"/>
          <w:szCs w:val="22"/>
        </w:rPr>
      </w:pPr>
      <w:r w:rsidRPr="009F2C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0pt;margin-top:22.55pt;width:5in;height:96.4pt;z-index:251663360;mso-wrap-edited:f;mso-position-horizontal-relative:text;mso-position-vertical-relative:text" wrapcoords="0 -360 -135 180 -135 22680 -90 23040 22050 23040 22050 180 21915 -360 0 -360" fillcolor="#92cddc [1944]" stroked="f">
            <v:fill o:detectmouseclick="t"/>
            <v:shadow on="t"/>
            <v:textbox inset=",7.2pt,,7.2pt">
              <w:txbxContent>
                <w:p w:rsidR="00514B61" w:rsidRPr="008A52E1" w:rsidRDefault="007F67FF" w:rsidP="007F67FF">
                  <w:r w:rsidRPr="008A52E1">
                    <w:t xml:space="preserve">While your designer is working on your site, complete the tasks that relate to your chosen strategies – </w:t>
                  </w:r>
                  <w:r w:rsidRPr="008A52E1">
                    <w:rPr>
                      <w:i/>
                    </w:rPr>
                    <w:t>to the extent possible</w:t>
                  </w:r>
                  <w:r w:rsidRPr="008A52E1">
                    <w:t xml:space="preserve"> before launch. Make the rest of these tasks part of your launch plan. (Don’t actually publish any links to your site or send anyone there until it is live!)</w:t>
                  </w:r>
                  <w:r w:rsidR="008A52E1">
                    <w:t xml:space="preserve"> Ignore the tasks that relate to strategies you’re not using.</w:t>
                  </w:r>
                  <w:r w:rsidRPr="008A52E1">
                    <w:t xml:space="preserve"> </w:t>
                  </w:r>
                </w:p>
              </w:txbxContent>
            </v:textbox>
            <w10:wrap type="tight"/>
          </v:shape>
        </w:pict>
      </w:r>
    </w:p>
    <w:p w:rsidR="00660553" w:rsidRDefault="00660553" w:rsidP="00C9143E">
      <w:pPr>
        <w:ind w:left="-720"/>
      </w:pPr>
    </w:p>
    <w:p w:rsidR="00514B61" w:rsidRDefault="00514B61" w:rsidP="00C9143E">
      <w:pPr>
        <w:ind w:left="-720"/>
      </w:pPr>
    </w:p>
    <w:p w:rsidR="00514B61" w:rsidRDefault="00514B61" w:rsidP="00C9143E">
      <w:pPr>
        <w:ind w:left="-720"/>
      </w:pPr>
    </w:p>
    <w:p w:rsidR="007F67FF" w:rsidRDefault="007F67FF" w:rsidP="00C9143E">
      <w:pPr>
        <w:ind w:left="-720"/>
      </w:pPr>
    </w:p>
    <w:p w:rsidR="007F67FF" w:rsidRPr="00514B61" w:rsidRDefault="007F67FF" w:rsidP="00C9143E">
      <w:pPr>
        <w:ind w:left="-720"/>
      </w:pPr>
    </w:p>
    <w:p w:rsidR="0083141E" w:rsidRDefault="0083141E" w:rsidP="00C9143E">
      <w:pPr>
        <w:ind w:left="-720"/>
        <w:rPr>
          <w:b/>
        </w:rPr>
      </w:pPr>
      <w:r w:rsidRPr="0083141E">
        <w:rPr>
          <w:b/>
        </w:rPr>
        <w:t>High Touch Traffic Generation</w:t>
      </w:r>
      <w:r>
        <w:rPr>
          <w:b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83141E" w:rsidTr="008A7A3B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7D754A" w:rsidP="008A7A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Update your business card to feature </w:t>
            </w:r>
            <w:r w:rsidR="007F67FF">
              <w:rPr>
                <w:rFonts w:ascii="Calibri" w:hAnsi="Calibri"/>
                <w:sz w:val="20"/>
                <w:szCs w:val="20"/>
              </w:rPr>
              <w:t xml:space="preserve">your </w:t>
            </w:r>
            <w:r>
              <w:rPr>
                <w:rFonts w:ascii="Calibri" w:hAnsi="Calibri"/>
                <w:sz w:val="20"/>
                <w:szCs w:val="20"/>
              </w:rPr>
              <w:t>tagline or Unique Benefit Statement and your site’s url.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7D754A" w:rsidP="008A7A3B">
            <w:pPr>
              <w:rPr>
                <w:rFonts w:ascii="Calibri" w:hAnsi="Calibri"/>
                <w:sz w:val="20"/>
                <w:szCs w:val="20"/>
              </w:rPr>
            </w:pPr>
            <w:r w:rsidRPr="007D754A">
              <w:rPr>
                <w:rFonts w:ascii="Calibri" w:hAnsi="Calibri"/>
                <w:sz w:val="20"/>
                <w:szCs w:val="20"/>
              </w:rPr>
              <w:t xml:space="preserve">Make a list of places where you could meet or present to people in your market. </w:t>
            </w:r>
            <w:r w:rsidR="007F67FF">
              <w:rPr>
                <w:rFonts w:ascii="Calibri" w:hAnsi="Calibri"/>
                <w:sz w:val="20"/>
                <w:szCs w:val="20"/>
              </w:rPr>
              <w:t>Make whatever contacts and arrangements you need to</w:t>
            </w:r>
            <w:r w:rsidR="007F67FF" w:rsidRPr="007D754A">
              <w:rPr>
                <w:rFonts w:ascii="Calibri" w:hAnsi="Calibri"/>
                <w:sz w:val="20"/>
                <w:szCs w:val="20"/>
              </w:rPr>
              <w:t xml:space="preserve"> network or speak there</w:t>
            </w:r>
            <w:r w:rsidR="007F67FF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83B5F" w:rsidRDefault="007F67FF" w:rsidP="008A7A3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Pr="007D754A">
              <w:rPr>
                <w:rFonts w:ascii="Calibri" w:hAnsi="Calibri"/>
                <w:sz w:val="20"/>
                <w:szCs w:val="20"/>
              </w:rPr>
              <w:t xml:space="preserve">ake a plan for </w:t>
            </w:r>
            <w:r>
              <w:rPr>
                <w:rFonts w:ascii="Calibri" w:hAnsi="Calibri"/>
                <w:sz w:val="20"/>
                <w:szCs w:val="20"/>
              </w:rPr>
              <w:t>your networking or speaking opportunities:</w:t>
            </w:r>
            <w:r w:rsidRPr="007D754A">
              <w:rPr>
                <w:rFonts w:ascii="Calibri" w:hAnsi="Calibri"/>
                <w:sz w:val="20"/>
                <w:szCs w:val="20"/>
              </w:rPr>
              <w:t xml:space="preserve"> how you will let people know about your site, and what you will send them t</w:t>
            </w:r>
            <w:r>
              <w:rPr>
                <w:rFonts w:ascii="Calibri" w:hAnsi="Calibri"/>
                <w:sz w:val="20"/>
                <w:szCs w:val="20"/>
              </w:rPr>
              <w:t>here</w:t>
            </w:r>
            <w:r w:rsidRPr="007D754A">
              <w:rPr>
                <w:rFonts w:ascii="Calibri" w:hAnsi="Calibri"/>
                <w:sz w:val="20"/>
                <w:szCs w:val="20"/>
              </w:rPr>
              <w:t xml:space="preserve"> to get.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  <w:r w:rsidRPr="00F230DE">
              <w:rPr>
                <w:rFonts w:ascii="Calibri" w:hAnsi="Calibri"/>
                <w:sz w:val="20"/>
                <w:szCs w:val="20"/>
              </w:rPr>
              <w:t>If you haven’t already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F230D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D754A">
              <w:rPr>
                <w:rFonts w:ascii="Calibri" w:hAnsi="Calibri"/>
                <w:sz w:val="20"/>
                <w:szCs w:val="20"/>
              </w:rPr>
              <w:t>make sure your site will be set up to deliver what you are inviting people there to get</w:t>
            </w:r>
            <w:r w:rsidRPr="00F230DE">
              <w:rPr>
                <w:rFonts w:ascii="Calibri" w:hAnsi="Calibri"/>
                <w:sz w:val="20"/>
                <w:szCs w:val="20"/>
              </w:rPr>
              <w:t>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7D754A" w:rsidP="008A7A3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Update your email signature block and</w:t>
            </w:r>
            <w:r w:rsidR="00514B61">
              <w:rPr>
                <w:rFonts w:ascii="Calibri" w:hAnsi="Calibri"/>
                <w:sz w:val="20"/>
              </w:rPr>
              <w:t xml:space="preserve"> any online profiles you have with a link to your site.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514B61" w:rsidP="008A7A3B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>Set up additional free profiles</w:t>
            </w:r>
            <w:r w:rsidR="007F1B6D">
              <w:rPr>
                <w:rFonts w:ascii="Calibri" w:hAnsi="Calibri"/>
                <w:sz w:val="20"/>
              </w:rPr>
              <w:t>, and any other online places where you can publish a link to your site</w:t>
            </w:r>
            <w:r>
              <w:rPr>
                <w:rFonts w:ascii="Calibri" w:hAnsi="Calibri"/>
                <w:sz w:val="20"/>
              </w:rPr>
              <w:t>.</w:t>
            </w:r>
          </w:p>
          <w:p w:rsidR="0083141E" w:rsidRPr="00F230DE" w:rsidRDefault="0083141E" w:rsidP="008A7A3B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3141E" w:rsidRPr="00F230DE" w:rsidTr="008A7A3B">
        <w:trPr>
          <w:cantSplit/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514B61" w:rsidP="008A7A3B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Ask your existing network to help you spread the word about your site.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514B61" w:rsidRPr="00F230DE" w:rsidTr="008A7A3B">
        <w:trPr>
          <w:cantSplit/>
          <w:trHeight w:val="289"/>
        </w:trPr>
        <w:tc>
          <w:tcPr>
            <w:tcW w:w="746" w:type="dxa"/>
            <w:shd w:val="clear" w:color="auto" w:fill="E6EED5"/>
          </w:tcPr>
          <w:p w:rsidR="00514B61" w:rsidRPr="00F230DE" w:rsidRDefault="00514B61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514B61" w:rsidRPr="00F230DE" w:rsidRDefault="00514B61" w:rsidP="00514B61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Find a contest that is relevant to your market, enter your site in it</w:t>
            </w:r>
            <w:r w:rsidR="007F67FF">
              <w:rPr>
                <w:rFonts w:ascii="Calibri" w:hAnsi="Calibri"/>
                <w:sz w:val="20"/>
                <w:szCs w:val="20"/>
              </w:rPr>
              <w:t xml:space="preserve">, and compete </w:t>
            </w:r>
            <w:r w:rsidR="004A3EE0">
              <w:rPr>
                <w:rFonts w:ascii="Calibri" w:hAnsi="Calibri"/>
                <w:sz w:val="20"/>
                <w:szCs w:val="20"/>
              </w:rPr>
              <w:t>enthusiastically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514B61" w:rsidRDefault="00514B61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514B61" w:rsidRPr="00F230DE" w:rsidRDefault="00514B61" w:rsidP="008A7A3B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514B61" w:rsidRPr="00514B61" w:rsidRDefault="00514B61" w:rsidP="00C9143E">
      <w:pPr>
        <w:ind w:left="-720"/>
      </w:pPr>
    </w:p>
    <w:p w:rsidR="0083141E" w:rsidRDefault="0083141E" w:rsidP="00514B61">
      <w:pPr>
        <w:keepNext/>
        <w:ind w:left="-720"/>
        <w:rPr>
          <w:b/>
        </w:rPr>
      </w:pPr>
      <w:r w:rsidRPr="0083141E">
        <w:rPr>
          <w:b/>
        </w:rPr>
        <w:t>Marketing with Content</w:t>
      </w:r>
      <w:r>
        <w:rPr>
          <w:b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83141E" w:rsidTr="008A7A3B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BD5D06" w:rsidP="008A7A3B">
            <w:pPr>
              <w:rPr>
                <w:rFonts w:ascii="Calibri" w:hAnsi="Calibri"/>
                <w:sz w:val="20"/>
                <w:szCs w:val="20"/>
              </w:rPr>
            </w:pPr>
            <w:r w:rsidRPr="00F230DE">
              <w:rPr>
                <w:rFonts w:ascii="Calibri" w:hAnsi="Calibri"/>
                <w:sz w:val="20"/>
                <w:szCs w:val="20"/>
              </w:rPr>
              <w:t>If you haven’t already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F230D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check with your designer to make sure they are setting up techniques </w:t>
            </w:r>
            <w:r w:rsidRPr="00BD5D06">
              <w:rPr>
                <w:rFonts w:ascii="Calibri" w:hAnsi="Calibri"/>
                <w:sz w:val="20"/>
                <w:szCs w:val="20"/>
              </w:rPr>
              <w:t xml:space="preserve">to make your </w:t>
            </w:r>
            <w:r>
              <w:rPr>
                <w:rFonts w:ascii="Calibri" w:hAnsi="Calibri"/>
                <w:sz w:val="20"/>
                <w:szCs w:val="20"/>
              </w:rPr>
              <w:t xml:space="preserve">blog or ezine </w:t>
            </w:r>
            <w:r w:rsidRPr="00BD5D06">
              <w:rPr>
                <w:rFonts w:ascii="Calibri" w:hAnsi="Calibri"/>
                <w:sz w:val="20"/>
                <w:szCs w:val="20"/>
              </w:rPr>
              <w:t>articles easy to share</w:t>
            </w:r>
            <w:r w:rsidRPr="00F230DE">
              <w:rPr>
                <w:rFonts w:ascii="Calibri" w:hAnsi="Calibri"/>
                <w:sz w:val="20"/>
                <w:szCs w:val="20"/>
              </w:rPr>
              <w:t>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BD5D06" w:rsidP="008A7A3B">
            <w:pPr>
              <w:rPr>
                <w:rFonts w:ascii="Calibri" w:hAnsi="Calibri"/>
                <w:sz w:val="20"/>
                <w:szCs w:val="20"/>
              </w:rPr>
            </w:pPr>
            <w:r w:rsidRPr="00BD5D06">
              <w:rPr>
                <w:rFonts w:ascii="Calibri" w:hAnsi="Calibri"/>
                <w:sz w:val="20"/>
                <w:szCs w:val="20"/>
              </w:rPr>
              <w:t xml:space="preserve">Find out where your market goes for information </w:t>
            </w:r>
            <w:r>
              <w:rPr>
                <w:rFonts w:ascii="Calibri" w:hAnsi="Calibri"/>
                <w:sz w:val="20"/>
                <w:szCs w:val="20"/>
              </w:rPr>
              <w:t>that’s relevant</w:t>
            </w:r>
            <w:r w:rsidRPr="00BD5D06">
              <w:rPr>
                <w:rFonts w:ascii="Calibri" w:hAnsi="Calibri"/>
                <w:sz w:val="20"/>
                <w:szCs w:val="20"/>
              </w:rPr>
              <w:t xml:space="preserve"> to their top challenges and goals. </w:t>
            </w:r>
            <w:r w:rsidR="004A3EE0">
              <w:rPr>
                <w:rFonts w:ascii="Calibri" w:hAnsi="Calibri"/>
                <w:sz w:val="20"/>
                <w:szCs w:val="20"/>
              </w:rPr>
              <w:t>S</w:t>
            </w:r>
            <w:r w:rsidRPr="00BD5D06">
              <w:rPr>
                <w:rFonts w:ascii="Calibri" w:hAnsi="Calibri"/>
                <w:sz w:val="20"/>
                <w:szCs w:val="20"/>
              </w:rPr>
              <w:t>ubscribe, and get to know those information outlets.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83B5F" w:rsidRDefault="00BD5D06" w:rsidP="008A7A3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D5D06">
              <w:rPr>
                <w:rFonts w:ascii="Calibri" w:hAnsi="Calibri"/>
                <w:sz w:val="20"/>
                <w:szCs w:val="20"/>
              </w:rPr>
              <w:t>Find out who the spheres of influence are who control access to that audience. Start to develop a relationship with them.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26FBD" w:rsidRPr="00F230DE" w:rsidTr="008A7A3B">
        <w:trPr>
          <w:trHeight w:val="289"/>
        </w:trPr>
        <w:tc>
          <w:tcPr>
            <w:tcW w:w="746" w:type="dxa"/>
          </w:tcPr>
          <w:p w:rsidR="00A26FBD" w:rsidRPr="00F230DE" w:rsidRDefault="00A26FBD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A26FBD" w:rsidRPr="00F83B5F" w:rsidRDefault="00A26FBD" w:rsidP="008A7A3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When your site is live, start commenting on blogs relevant to your market.</w:t>
            </w:r>
          </w:p>
          <w:p w:rsidR="00A26FBD" w:rsidRPr="00F230DE" w:rsidRDefault="00A26FBD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A26FBD" w:rsidRPr="00F230DE" w:rsidRDefault="00A26FBD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  <w:r w:rsidRPr="00F230DE">
              <w:rPr>
                <w:rFonts w:ascii="Calibri" w:hAnsi="Calibri"/>
                <w:sz w:val="20"/>
                <w:szCs w:val="20"/>
              </w:rPr>
              <w:t xml:space="preserve">If you </w:t>
            </w:r>
            <w:r w:rsidR="00BD5D06">
              <w:rPr>
                <w:rFonts w:ascii="Calibri" w:hAnsi="Calibri"/>
                <w:sz w:val="20"/>
                <w:szCs w:val="20"/>
              </w:rPr>
              <w:t>plan to use article directories to generate traffic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F230D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D5D06">
              <w:rPr>
                <w:rFonts w:ascii="Calibri" w:hAnsi="Calibri"/>
                <w:sz w:val="20"/>
                <w:szCs w:val="20"/>
              </w:rPr>
              <w:t>choose which one you will start with and get familiar with their submission guidelines. W</w:t>
            </w:r>
            <w:r w:rsidRPr="00F230DE">
              <w:rPr>
                <w:rFonts w:ascii="Calibri" w:hAnsi="Calibri"/>
                <w:sz w:val="20"/>
                <w:szCs w:val="20"/>
              </w:rPr>
              <w:t xml:space="preserve">rite down </w:t>
            </w:r>
            <w:r w:rsidR="00BD5D06">
              <w:rPr>
                <w:rFonts w:ascii="Calibri" w:hAnsi="Calibri"/>
                <w:sz w:val="20"/>
                <w:szCs w:val="20"/>
              </w:rPr>
              <w:t>some different versions of a keyword-rich resource box</w:t>
            </w:r>
            <w:r w:rsidRPr="00F230DE">
              <w:rPr>
                <w:rFonts w:ascii="Calibri" w:hAnsi="Calibri"/>
                <w:sz w:val="20"/>
                <w:szCs w:val="20"/>
              </w:rPr>
              <w:t>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64158A" w:rsidP="008A7A3B">
            <w:pPr>
              <w:rPr>
                <w:rFonts w:ascii="Calibri" w:hAnsi="Calibri"/>
                <w:sz w:val="20"/>
              </w:rPr>
            </w:pPr>
            <w:r w:rsidRPr="00F230DE">
              <w:rPr>
                <w:rFonts w:ascii="Calibri" w:hAnsi="Calibri"/>
                <w:sz w:val="20"/>
                <w:szCs w:val="20"/>
              </w:rPr>
              <w:t xml:space="preserve">If you haven’t already 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="0083141E" w:rsidRPr="00F230DE">
              <w:rPr>
                <w:rFonts w:ascii="Calibri" w:hAnsi="Calibri"/>
                <w:sz w:val="20"/>
                <w:szCs w:val="20"/>
              </w:rPr>
              <w:t>reate</w:t>
            </w:r>
            <w:r>
              <w:rPr>
                <w:rFonts w:ascii="Calibri" w:hAnsi="Calibri"/>
                <w:sz w:val="20"/>
                <w:szCs w:val="20"/>
              </w:rPr>
              <w:t>d</w:t>
            </w:r>
            <w:r w:rsidR="0083141E" w:rsidRPr="00F230D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your</w:t>
            </w:r>
            <w:r w:rsidR="0083141E" w:rsidRPr="00F230DE">
              <w:rPr>
                <w:rFonts w:ascii="Calibri" w:hAnsi="Calibri"/>
                <w:sz w:val="20"/>
                <w:szCs w:val="20"/>
              </w:rPr>
              <w:t xml:space="preserve"> writing calendar and idea file</w:t>
            </w:r>
            <w:r>
              <w:rPr>
                <w:rFonts w:ascii="Calibri" w:hAnsi="Calibri"/>
                <w:sz w:val="20"/>
                <w:szCs w:val="20"/>
              </w:rPr>
              <w:t>, do that now</w:t>
            </w:r>
            <w:r w:rsidR="0083141E" w:rsidRPr="00F230DE">
              <w:rPr>
                <w:rFonts w:ascii="Calibri" w:hAnsi="Calibri"/>
                <w:sz w:val="20"/>
                <w:szCs w:val="20"/>
              </w:rPr>
              <w:t>.</w:t>
            </w:r>
            <w:r w:rsidRPr="00F230DE">
              <w:rPr>
                <w:rFonts w:ascii="Calibri" w:hAnsi="Calibri"/>
                <w:sz w:val="20"/>
              </w:rPr>
              <w:t xml:space="preserve"> Write </w:t>
            </w:r>
            <w:r>
              <w:rPr>
                <w:rFonts w:ascii="Calibri" w:hAnsi="Calibri"/>
                <w:sz w:val="20"/>
                <w:szCs w:val="20"/>
              </w:rPr>
              <w:t xml:space="preserve">some more </w:t>
            </w:r>
            <w:r w:rsidRPr="00F230DE">
              <w:rPr>
                <w:rFonts w:ascii="Calibri" w:hAnsi="Calibri"/>
                <w:sz w:val="20"/>
                <w:szCs w:val="20"/>
              </w:rPr>
              <w:t>blog posts</w:t>
            </w:r>
            <w:r>
              <w:rPr>
                <w:rFonts w:ascii="Calibri" w:hAnsi="Calibri"/>
                <w:sz w:val="20"/>
                <w:szCs w:val="20"/>
              </w:rPr>
              <w:t xml:space="preserve"> or ezine articles.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8E39B4" w:rsidP="008A7A3B">
            <w:pPr>
              <w:rPr>
                <w:rFonts w:ascii="Calibri" w:hAnsi="Calibri"/>
                <w:b/>
                <w:i/>
                <w:sz w:val="20"/>
              </w:rPr>
            </w:pPr>
            <w:r w:rsidRPr="008E39B4">
              <w:rPr>
                <w:rFonts w:ascii="Calibri" w:hAnsi="Calibri"/>
                <w:sz w:val="20"/>
                <w:szCs w:val="20"/>
              </w:rPr>
              <w:t xml:space="preserve">If you will be making instructional or promotional videos, download and read through the </w:t>
            </w:r>
            <w:r w:rsidRPr="008E39B4">
              <w:rPr>
                <w:rFonts w:ascii="Calibri" w:hAnsi="Calibri"/>
                <w:b/>
                <w:i/>
                <w:sz w:val="20"/>
                <w:szCs w:val="20"/>
              </w:rPr>
              <w:t>Online Video Guidelines</w:t>
            </w:r>
            <w:r w:rsidRPr="008E39B4">
              <w:rPr>
                <w:rFonts w:ascii="Calibri" w:hAnsi="Calibri"/>
                <w:sz w:val="20"/>
                <w:szCs w:val="20"/>
              </w:rPr>
              <w:t>. Decide what your first online video will be, and what tools you will use to produce and distribute it. Ask your designer for any help you need.</w:t>
            </w:r>
          </w:p>
          <w:p w:rsidR="0083141E" w:rsidRPr="00F230DE" w:rsidRDefault="0083141E" w:rsidP="008A7A3B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3141E" w:rsidRPr="00F230DE" w:rsidTr="008A7A3B">
        <w:trPr>
          <w:cantSplit/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8E39B4" w:rsidP="008A7A3B">
            <w:pPr>
              <w:rPr>
                <w:rFonts w:ascii="Calibri" w:hAnsi="Calibri"/>
                <w:i/>
                <w:sz w:val="20"/>
              </w:rPr>
            </w:pPr>
            <w:r w:rsidRPr="008E39B4">
              <w:rPr>
                <w:rFonts w:ascii="Calibri" w:hAnsi="Calibri"/>
                <w:sz w:val="20"/>
                <w:szCs w:val="20"/>
              </w:rPr>
              <w:t>Write your script, shoot your video, edit it, and upload it to your site.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E39B4" w:rsidRPr="00F230DE" w:rsidTr="008A7A3B">
        <w:trPr>
          <w:trHeight w:val="289"/>
        </w:trPr>
        <w:tc>
          <w:tcPr>
            <w:tcW w:w="746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If you will be using a YouTube channel to generate traffic, talk with your designer and decide whether you will create a video blog.</w:t>
            </w:r>
          </w:p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39B4" w:rsidRPr="00F230DE" w:rsidTr="008A7A3B">
        <w:trPr>
          <w:trHeight w:val="289"/>
        </w:trPr>
        <w:tc>
          <w:tcPr>
            <w:tcW w:w="746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Create several </w:t>
            </w:r>
            <w:r w:rsidR="004A3EE0">
              <w:rPr>
                <w:rFonts w:ascii="Calibri" w:hAnsi="Calibri"/>
                <w:sz w:val="20"/>
                <w:szCs w:val="20"/>
              </w:rPr>
              <w:t xml:space="preserve">solid </w:t>
            </w:r>
            <w:r>
              <w:rPr>
                <w:rFonts w:ascii="Calibri" w:hAnsi="Calibri"/>
                <w:sz w:val="20"/>
                <w:szCs w:val="20"/>
              </w:rPr>
              <w:t>videos to launch your channel with.</w:t>
            </w:r>
          </w:p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39B4" w:rsidRPr="00F230DE" w:rsidTr="008A7A3B">
        <w:trPr>
          <w:trHeight w:val="289"/>
        </w:trPr>
        <w:tc>
          <w:tcPr>
            <w:tcW w:w="746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E39B4" w:rsidRPr="00F83B5F" w:rsidRDefault="008E39B4" w:rsidP="008A7A3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Set up and launch your YouTube channel when your site is live.</w:t>
            </w:r>
          </w:p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E39B4" w:rsidRPr="00F230DE" w:rsidRDefault="008E39B4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3141E" w:rsidRDefault="0083141E" w:rsidP="00C9143E">
      <w:pPr>
        <w:ind w:left="-720"/>
        <w:rPr>
          <w:b/>
        </w:rPr>
      </w:pPr>
    </w:p>
    <w:p w:rsidR="0083141E" w:rsidRPr="0083141E" w:rsidRDefault="0083141E" w:rsidP="008E39B4">
      <w:pPr>
        <w:keepNext/>
        <w:ind w:left="-720"/>
        <w:rPr>
          <w:b/>
        </w:rPr>
      </w:pPr>
      <w:r w:rsidRPr="0083141E">
        <w:rPr>
          <w:b/>
        </w:rPr>
        <w:lastRenderedPageBreak/>
        <w:t>Connecting with the Social Web</w:t>
      </w:r>
      <w:r>
        <w:rPr>
          <w:b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83141E" w:rsidTr="008A7A3B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D23E67" w:rsidP="008A7A3B">
            <w:pPr>
              <w:rPr>
                <w:rFonts w:ascii="Calibri" w:hAnsi="Calibri"/>
                <w:sz w:val="20"/>
                <w:szCs w:val="20"/>
              </w:rPr>
            </w:pPr>
            <w:r w:rsidRPr="00D23E67">
              <w:rPr>
                <w:rFonts w:ascii="Calibri" w:hAnsi="Calibri"/>
                <w:sz w:val="20"/>
                <w:szCs w:val="20"/>
              </w:rPr>
              <w:t xml:space="preserve">If you are new to using social networks for business, decide which </w:t>
            </w:r>
            <w:r w:rsidR="000B41EC">
              <w:rPr>
                <w:rFonts w:ascii="Calibri" w:hAnsi="Calibri"/>
                <w:sz w:val="20"/>
                <w:szCs w:val="20"/>
              </w:rPr>
              <w:t>network</w:t>
            </w:r>
            <w:r w:rsidRPr="00D23E67">
              <w:rPr>
                <w:rFonts w:ascii="Calibri" w:hAnsi="Calibri"/>
                <w:sz w:val="20"/>
                <w:szCs w:val="20"/>
              </w:rPr>
              <w:t xml:space="preserve"> you will start with. Write down your goals. Choose your social networking time blocks and put them in your calendar.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4566BD" w:rsidP="008A7A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Set up or update </w:t>
            </w:r>
            <w:r w:rsidRPr="00D23E67">
              <w:rPr>
                <w:rFonts w:ascii="Calibri" w:hAnsi="Calibri"/>
                <w:sz w:val="20"/>
                <w:szCs w:val="20"/>
              </w:rPr>
              <w:t>your social network</w:t>
            </w:r>
            <w:r>
              <w:rPr>
                <w:rFonts w:ascii="Calibri" w:hAnsi="Calibri"/>
                <w:sz w:val="20"/>
                <w:szCs w:val="20"/>
              </w:rPr>
              <w:t xml:space="preserve"> profile(s) and import your contacts. </w:t>
            </w:r>
            <w:r w:rsidRPr="004566BD">
              <w:rPr>
                <w:rFonts w:ascii="Calibri" w:hAnsi="Calibri"/>
                <w:sz w:val="20"/>
                <w:szCs w:val="20"/>
              </w:rPr>
              <w:t>Set up your account with one of the social networking automation tools.</w:t>
            </w:r>
          </w:p>
          <w:p w:rsidR="0083141E" w:rsidRPr="00F230DE" w:rsidRDefault="0083141E" w:rsidP="006D78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83B5F" w:rsidRDefault="004566BD" w:rsidP="008A7A3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Begin engaging your network(s). Keep self-promotion to a minimum at first.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6D7833" w:rsidP="008A7A3B">
            <w:pPr>
              <w:rPr>
                <w:rFonts w:ascii="Calibri" w:hAnsi="Calibri"/>
                <w:sz w:val="20"/>
                <w:szCs w:val="20"/>
              </w:rPr>
            </w:pPr>
            <w:r w:rsidRPr="006D7833">
              <w:rPr>
                <w:rFonts w:ascii="Calibri" w:hAnsi="Calibri"/>
                <w:sz w:val="20"/>
                <w:szCs w:val="20"/>
              </w:rPr>
              <w:t>Write at least the first two weeks of social networking posts you will use to promote your articles after launch.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B55B6A" w:rsidP="008A7A3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On Facebook or LinkedIn, f</w:t>
            </w:r>
            <w:r w:rsidR="006D7833" w:rsidRPr="006D7833">
              <w:rPr>
                <w:rFonts w:ascii="Calibri" w:hAnsi="Calibri"/>
                <w:sz w:val="20"/>
              </w:rPr>
              <w:t>ind open groups that are relevant to your niche market, join them, and watch for opportunities to engage. Consider starting a closed group for any group programs you offer.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162A7C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162A7C" w:rsidRPr="00F230DE" w:rsidRDefault="00162A7C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162A7C" w:rsidRPr="00F230DE" w:rsidRDefault="00B55B6A" w:rsidP="008A7A3B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>O</w:t>
            </w:r>
            <w:r w:rsidR="00162A7C">
              <w:rPr>
                <w:rFonts w:ascii="Calibri" w:hAnsi="Calibri"/>
                <w:sz w:val="20"/>
              </w:rPr>
              <w:t>n Facebook or LinkedIn, learn to use the Events function.</w:t>
            </w:r>
          </w:p>
          <w:p w:rsidR="00162A7C" w:rsidRPr="00F230DE" w:rsidRDefault="00162A7C" w:rsidP="008A7A3B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162A7C" w:rsidRPr="00F230DE" w:rsidRDefault="00162A7C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6D7833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6D7833" w:rsidRPr="00F230DE" w:rsidRDefault="006D7833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6D7833" w:rsidRPr="00F230DE" w:rsidRDefault="00162A7C" w:rsidP="008A7A3B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>O</w:t>
            </w:r>
            <w:r w:rsidR="006D7833">
              <w:rPr>
                <w:rFonts w:ascii="Calibri" w:hAnsi="Calibri"/>
                <w:sz w:val="20"/>
              </w:rPr>
              <w:t xml:space="preserve">n Facebook, </w:t>
            </w:r>
            <w:r w:rsidR="00B55B6A">
              <w:rPr>
                <w:rFonts w:ascii="Calibri" w:hAnsi="Calibri"/>
                <w:sz w:val="20"/>
              </w:rPr>
              <w:t>“</w:t>
            </w:r>
            <w:r>
              <w:rPr>
                <w:rFonts w:ascii="Calibri" w:hAnsi="Calibri"/>
                <w:sz w:val="20"/>
              </w:rPr>
              <w:t>Like</w:t>
            </w:r>
            <w:r w:rsidR="00B55B6A">
              <w:rPr>
                <w:rFonts w:ascii="Calibri" w:hAnsi="Calibri"/>
                <w:sz w:val="20"/>
              </w:rPr>
              <w:t>”</w:t>
            </w:r>
            <w:r>
              <w:rPr>
                <w:rFonts w:ascii="Calibri" w:hAnsi="Calibri"/>
                <w:sz w:val="20"/>
              </w:rPr>
              <w:t xml:space="preserve"> the pages of your favorite thought leaders</w:t>
            </w:r>
            <w:r w:rsidR="00B34926">
              <w:rPr>
                <w:rFonts w:ascii="Calibri" w:hAnsi="Calibri"/>
                <w:sz w:val="20"/>
              </w:rPr>
              <w:t xml:space="preserve">. Consider </w:t>
            </w:r>
            <w:r>
              <w:rPr>
                <w:rFonts w:ascii="Calibri" w:hAnsi="Calibri"/>
                <w:sz w:val="20"/>
              </w:rPr>
              <w:t>planning your own Facebook page</w:t>
            </w:r>
            <w:r w:rsidR="006D7833">
              <w:rPr>
                <w:rFonts w:ascii="Calibri" w:hAnsi="Calibri"/>
                <w:sz w:val="20"/>
              </w:rPr>
              <w:t>.</w:t>
            </w:r>
          </w:p>
          <w:p w:rsidR="006D7833" w:rsidRPr="00F230DE" w:rsidRDefault="006D7833" w:rsidP="008A7A3B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6D7833" w:rsidRPr="00F230DE" w:rsidRDefault="006D7833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B55B6A" w:rsidP="008A7A3B">
            <w:pPr>
              <w:rPr>
                <w:rFonts w:ascii="Calibri" w:hAnsi="Calibri"/>
                <w:b/>
                <w:i/>
                <w:sz w:val="20"/>
              </w:rPr>
            </w:pPr>
            <w:r w:rsidRPr="00F230DE">
              <w:rPr>
                <w:rFonts w:ascii="Calibri" w:hAnsi="Calibri"/>
                <w:sz w:val="20"/>
              </w:rPr>
              <w:t xml:space="preserve">Read the section in your learning guide – </w:t>
            </w:r>
            <w:r w:rsidRPr="00787A77">
              <w:rPr>
                <w:rFonts w:ascii="Calibri" w:hAnsi="Calibri"/>
                <w:i/>
                <w:sz w:val="20"/>
                <w:szCs w:val="20"/>
              </w:rPr>
              <w:t>How to Build a Following</w:t>
            </w:r>
            <w:r w:rsidRPr="00F230DE">
              <w:rPr>
                <w:rFonts w:ascii="Calibri" w:hAnsi="Calibri"/>
                <w:sz w:val="20"/>
              </w:rPr>
              <w:t xml:space="preserve">. </w:t>
            </w:r>
            <w:r w:rsidR="006D7833">
              <w:rPr>
                <w:rFonts w:ascii="Calibri" w:hAnsi="Calibri"/>
                <w:sz w:val="20"/>
              </w:rPr>
              <w:t xml:space="preserve">Start building your </w:t>
            </w:r>
            <w:r w:rsidR="006D7833" w:rsidRPr="004566BD">
              <w:rPr>
                <w:rFonts w:ascii="Calibri" w:hAnsi="Calibri"/>
                <w:sz w:val="20"/>
                <w:szCs w:val="20"/>
              </w:rPr>
              <w:t>social network</w:t>
            </w:r>
            <w:r w:rsidR="006D7833">
              <w:rPr>
                <w:rFonts w:ascii="Calibri" w:hAnsi="Calibri"/>
                <w:sz w:val="20"/>
                <w:szCs w:val="20"/>
              </w:rPr>
              <w:t xml:space="preserve"> follow</w:t>
            </w:r>
            <w:r w:rsidR="006D7833" w:rsidRPr="004566BD">
              <w:rPr>
                <w:rFonts w:ascii="Calibri" w:hAnsi="Calibri"/>
                <w:sz w:val="20"/>
                <w:szCs w:val="20"/>
              </w:rPr>
              <w:t>ing</w:t>
            </w:r>
            <w:r w:rsidR="006D7833">
              <w:rPr>
                <w:rFonts w:ascii="Calibri" w:hAnsi="Calibri"/>
                <w:sz w:val="20"/>
                <w:szCs w:val="20"/>
              </w:rPr>
              <w:t>.</w:t>
            </w:r>
          </w:p>
          <w:p w:rsidR="0083141E" w:rsidRPr="00F230DE" w:rsidRDefault="0083141E" w:rsidP="008A7A3B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3141E" w:rsidRPr="00F230DE" w:rsidTr="008A7A3B">
        <w:trPr>
          <w:cantSplit/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162A7C" w:rsidP="008A7A3B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Invite your </w:t>
            </w:r>
            <w:r w:rsidRPr="004566BD">
              <w:rPr>
                <w:rFonts w:ascii="Calibri" w:hAnsi="Calibri"/>
                <w:sz w:val="20"/>
                <w:szCs w:val="20"/>
              </w:rPr>
              <w:t>social network</w:t>
            </w:r>
            <w:r>
              <w:rPr>
                <w:rFonts w:ascii="Calibri" w:hAnsi="Calibri"/>
                <w:sz w:val="20"/>
                <w:szCs w:val="20"/>
              </w:rPr>
              <w:t xml:space="preserve"> follow</w:t>
            </w:r>
            <w:r w:rsidRPr="004566BD">
              <w:rPr>
                <w:rFonts w:ascii="Calibri" w:hAnsi="Calibri"/>
                <w:sz w:val="20"/>
                <w:szCs w:val="20"/>
              </w:rPr>
              <w:t>ing</w:t>
            </w:r>
            <w:r>
              <w:rPr>
                <w:rFonts w:ascii="Calibri" w:hAnsi="Calibri"/>
                <w:sz w:val="20"/>
                <w:szCs w:val="20"/>
              </w:rPr>
              <w:t xml:space="preserve"> to your site (where they can join your email list).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83141E" w:rsidRDefault="0083141E" w:rsidP="00C9143E">
      <w:pPr>
        <w:ind w:left="-720"/>
      </w:pPr>
    </w:p>
    <w:p w:rsidR="0083141E" w:rsidRDefault="0083141E" w:rsidP="00C9143E">
      <w:pPr>
        <w:ind w:left="-720"/>
        <w:rPr>
          <w:b/>
        </w:rPr>
      </w:pPr>
      <w:r w:rsidRPr="0083141E">
        <w:rPr>
          <w:b/>
        </w:rPr>
        <w:t>Getting Traffic from Search Engines</w:t>
      </w:r>
      <w:r>
        <w:rPr>
          <w:b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83141E" w:rsidTr="008A7A3B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83141E" w:rsidRPr="005564AB" w:rsidRDefault="0083141E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0B41EC" w:rsidP="008A7A3B">
            <w:pPr>
              <w:rPr>
                <w:rFonts w:ascii="Calibri" w:hAnsi="Calibri"/>
                <w:sz w:val="20"/>
                <w:szCs w:val="20"/>
              </w:rPr>
            </w:pPr>
            <w:r w:rsidRPr="000B41EC">
              <w:rPr>
                <w:rFonts w:ascii="Calibri" w:hAnsi="Calibri"/>
                <w:sz w:val="20"/>
                <w:szCs w:val="20"/>
              </w:rPr>
              <w:t xml:space="preserve">If you haven’t created </w:t>
            </w:r>
            <w:r w:rsidR="00035683">
              <w:rPr>
                <w:rFonts w:ascii="Calibri" w:hAnsi="Calibri"/>
                <w:sz w:val="20"/>
                <w:szCs w:val="20"/>
              </w:rPr>
              <w:t>your</w:t>
            </w:r>
            <w:r w:rsidRPr="000B41EC">
              <w:rPr>
                <w:rFonts w:ascii="Calibri" w:hAnsi="Calibri"/>
                <w:sz w:val="20"/>
                <w:szCs w:val="20"/>
              </w:rPr>
              <w:t xml:space="preserve"> keyword list, </w:t>
            </w:r>
            <w:r w:rsidR="00035683">
              <w:rPr>
                <w:rFonts w:ascii="Calibri" w:hAnsi="Calibri"/>
                <w:sz w:val="20"/>
                <w:szCs w:val="20"/>
              </w:rPr>
              <w:t>do that now. Review</w:t>
            </w:r>
            <w:r w:rsidRPr="000B41E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7A77">
              <w:rPr>
                <w:rFonts w:ascii="Calibri" w:hAnsi="Calibri"/>
                <w:i/>
                <w:sz w:val="20"/>
                <w:szCs w:val="20"/>
              </w:rPr>
              <w:t>Keywords Are Key</w:t>
            </w:r>
            <w:r w:rsidRPr="000B41EC">
              <w:rPr>
                <w:rFonts w:ascii="Calibri" w:hAnsi="Calibri"/>
                <w:sz w:val="20"/>
                <w:szCs w:val="20"/>
              </w:rPr>
              <w:t xml:space="preserve"> in the Module 1 Learning Guide.</w:t>
            </w:r>
            <w:r w:rsidR="00035683">
              <w:rPr>
                <w:rFonts w:ascii="Calibri" w:hAnsi="Calibri"/>
                <w:sz w:val="20"/>
                <w:szCs w:val="20"/>
              </w:rPr>
              <w:t xml:space="preserve"> If you have a keyword list, </w:t>
            </w:r>
            <w:r w:rsidR="00787A77">
              <w:rPr>
                <w:rFonts w:ascii="Calibri" w:hAnsi="Calibri"/>
                <w:sz w:val="20"/>
                <w:szCs w:val="20"/>
              </w:rPr>
              <w:t xml:space="preserve">review and tweak </w:t>
            </w:r>
            <w:r w:rsidR="00035683">
              <w:rPr>
                <w:rFonts w:ascii="Calibri" w:hAnsi="Calibri"/>
                <w:sz w:val="20"/>
                <w:szCs w:val="20"/>
              </w:rPr>
              <w:t>it in light of what you are learning about driving traffic.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035683" w:rsidP="008A7A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Research the search volume and competition for the </w:t>
            </w:r>
            <w:r w:rsidRPr="000B41EC">
              <w:rPr>
                <w:rFonts w:ascii="Calibri" w:hAnsi="Calibri"/>
                <w:sz w:val="20"/>
                <w:szCs w:val="20"/>
              </w:rPr>
              <w:t>keyword</w:t>
            </w:r>
            <w:r>
              <w:rPr>
                <w:rFonts w:ascii="Calibri" w:hAnsi="Calibri"/>
                <w:sz w:val="20"/>
                <w:szCs w:val="20"/>
              </w:rPr>
              <w:t>s on</w:t>
            </w:r>
            <w:r w:rsidRPr="000B41E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your</w:t>
            </w:r>
            <w:r w:rsidRPr="000B41EC">
              <w:rPr>
                <w:rFonts w:ascii="Calibri" w:hAnsi="Calibri"/>
                <w:sz w:val="20"/>
                <w:szCs w:val="20"/>
              </w:rPr>
              <w:t xml:space="preserve"> list</w:t>
            </w:r>
            <w:r>
              <w:rPr>
                <w:rFonts w:ascii="Calibri" w:hAnsi="Calibri"/>
                <w:sz w:val="20"/>
                <w:szCs w:val="20"/>
              </w:rPr>
              <w:t>. Choose 5-15 keywords to target.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787A77">
        <w:trPr>
          <w:cantSplit/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83B5F" w:rsidRDefault="00035683" w:rsidP="00787A77">
            <w:pPr>
              <w:keepNext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Review </w:t>
            </w:r>
            <w:r w:rsidR="00787A77">
              <w:rPr>
                <w:rFonts w:ascii="Calibri" w:hAnsi="Calibri"/>
                <w:sz w:val="20"/>
                <w:szCs w:val="20"/>
              </w:rPr>
              <w:t xml:space="preserve">your </w:t>
            </w:r>
            <w:r>
              <w:rPr>
                <w:rFonts w:ascii="Calibri" w:hAnsi="Calibri"/>
                <w:sz w:val="20"/>
                <w:szCs w:val="20"/>
              </w:rPr>
              <w:t xml:space="preserve">articles </w:t>
            </w:r>
            <w:r w:rsidR="00787A77">
              <w:rPr>
                <w:rFonts w:ascii="Calibri" w:hAnsi="Calibri"/>
                <w:sz w:val="20"/>
                <w:szCs w:val="20"/>
              </w:rPr>
              <w:t xml:space="preserve">and website copy </w:t>
            </w:r>
            <w:r>
              <w:rPr>
                <w:rFonts w:ascii="Calibri" w:hAnsi="Calibri"/>
                <w:sz w:val="20"/>
                <w:szCs w:val="20"/>
              </w:rPr>
              <w:t xml:space="preserve">to check the on-page optimization for your targeted </w:t>
            </w:r>
            <w:r w:rsidR="00CB6187">
              <w:rPr>
                <w:rFonts w:ascii="Calibri" w:hAnsi="Calibri"/>
                <w:sz w:val="20"/>
                <w:szCs w:val="20"/>
              </w:rPr>
              <w:t>keywords</w:t>
            </w:r>
            <w:r>
              <w:rPr>
                <w:rFonts w:ascii="Calibri" w:hAnsi="Calibri"/>
                <w:sz w:val="20"/>
                <w:szCs w:val="20"/>
              </w:rPr>
              <w:t>. Going forward, optimize everything you write for your site for your current targeted keywords.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83141E" w:rsidRPr="00F230DE" w:rsidRDefault="00787A77" w:rsidP="008A7A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Check with your designer about optimizing the meta layer of your site. Make sure they are setting up your Google-friendly </w:t>
            </w:r>
            <w:r w:rsidRPr="00787A77">
              <w:rPr>
                <w:rFonts w:ascii="Calibri" w:hAnsi="Calibri"/>
                <w:sz w:val="20"/>
                <w:szCs w:val="20"/>
              </w:rPr>
              <w:t>sitemap and “404 error” page</w:t>
            </w:r>
            <w:r>
              <w:rPr>
                <w:rFonts w:ascii="Calibri" w:hAnsi="Calibri"/>
                <w:sz w:val="20"/>
                <w:szCs w:val="20"/>
              </w:rPr>
              <w:t>. If your designer doesn’t have strong SEO skills, look into hiring an SEO consultant.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141E" w:rsidRPr="00F230DE" w:rsidTr="008A7A3B">
        <w:trPr>
          <w:trHeight w:val="289"/>
        </w:trPr>
        <w:tc>
          <w:tcPr>
            <w:tcW w:w="746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  <w:r w:rsidRPr="00F230DE">
              <w:rPr>
                <w:rFonts w:ascii="Calibri" w:hAnsi="Calibri"/>
                <w:sz w:val="20"/>
              </w:rPr>
              <w:t>Read the section</w:t>
            </w:r>
            <w:r w:rsidR="00787A77">
              <w:rPr>
                <w:rFonts w:ascii="Calibri" w:hAnsi="Calibri"/>
                <w:sz w:val="20"/>
              </w:rPr>
              <w:t>s</w:t>
            </w:r>
            <w:r w:rsidRPr="00F230DE">
              <w:rPr>
                <w:rFonts w:ascii="Calibri" w:hAnsi="Calibri"/>
                <w:sz w:val="20"/>
              </w:rPr>
              <w:t xml:space="preserve"> in your learning guide – </w:t>
            </w:r>
            <w:r w:rsidR="00787A77" w:rsidRPr="00787A77">
              <w:rPr>
                <w:rFonts w:ascii="Calibri" w:hAnsi="Calibri"/>
                <w:i/>
                <w:sz w:val="20"/>
                <w:szCs w:val="20"/>
              </w:rPr>
              <w:t>Link to Your Site</w:t>
            </w:r>
            <w:r w:rsidR="00787A77">
              <w:rPr>
                <w:rFonts w:ascii="Calibri" w:hAnsi="Calibri"/>
                <w:sz w:val="20"/>
                <w:szCs w:val="20"/>
              </w:rPr>
              <w:t xml:space="preserve"> and </w:t>
            </w:r>
            <w:r w:rsidR="00787A77" w:rsidRPr="00787A77">
              <w:rPr>
                <w:rFonts w:ascii="Calibri" w:hAnsi="Calibri"/>
                <w:i/>
                <w:sz w:val="20"/>
                <w:szCs w:val="20"/>
              </w:rPr>
              <w:t>Win the Popularity Contest</w:t>
            </w:r>
            <w:r w:rsidRPr="00F230DE">
              <w:rPr>
                <w:rFonts w:ascii="Calibri" w:hAnsi="Calibri"/>
                <w:sz w:val="20"/>
              </w:rPr>
              <w:t xml:space="preserve">. </w:t>
            </w:r>
            <w:r w:rsidR="004D3379">
              <w:rPr>
                <w:rFonts w:ascii="Calibri" w:hAnsi="Calibri"/>
                <w:sz w:val="20"/>
                <w:szCs w:val="20"/>
              </w:rPr>
              <w:t>Make a list of the</w:t>
            </w:r>
            <w:r w:rsidR="00A965D2">
              <w:rPr>
                <w:rFonts w:ascii="Calibri" w:hAnsi="Calibri"/>
                <w:sz w:val="20"/>
                <w:szCs w:val="20"/>
              </w:rPr>
              <w:t xml:space="preserve"> actions you will take to build inbound links to your site. Get those actions done</w:t>
            </w:r>
            <w:r w:rsidRPr="00F230DE">
              <w:rPr>
                <w:rFonts w:ascii="Calibri" w:hAnsi="Calibri"/>
                <w:sz w:val="20"/>
                <w:szCs w:val="20"/>
              </w:rPr>
              <w:t>.</w:t>
            </w:r>
          </w:p>
          <w:p w:rsidR="0083141E" w:rsidRPr="00F230DE" w:rsidRDefault="0083141E" w:rsidP="008A7A3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3141E" w:rsidRPr="00F230DE" w:rsidRDefault="0083141E" w:rsidP="008A7A3B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83141E" w:rsidRDefault="0083141E" w:rsidP="00C9143E">
      <w:pPr>
        <w:ind w:left="-720"/>
        <w:rPr>
          <w:b/>
        </w:rPr>
      </w:pPr>
    </w:p>
    <w:p w:rsidR="0083141E" w:rsidRPr="0083141E" w:rsidRDefault="0083141E" w:rsidP="00C9143E">
      <w:pPr>
        <w:ind w:left="-720"/>
        <w:rPr>
          <w:b/>
        </w:rPr>
      </w:pPr>
      <w:r w:rsidRPr="0083141E">
        <w:rPr>
          <w:b/>
        </w:rPr>
        <w:t>Working with Promotional Partners</w:t>
      </w:r>
      <w:r>
        <w:rPr>
          <w:b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68668E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68668E" w:rsidRPr="005564AB" w:rsidRDefault="0059139B" w:rsidP="0059139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68668E" w:rsidRPr="005564AB" w:rsidRDefault="0068668E" w:rsidP="0068668E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68668E" w:rsidRPr="005564AB" w:rsidRDefault="0068668E" w:rsidP="00325721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68668E" w:rsidRPr="005564AB" w:rsidRDefault="0068668E" w:rsidP="00325721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C6029A" w:rsidRPr="00F230DE" w:rsidTr="00916A44">
        <w:trPr>
          <w:trHeight w:val="289"/>
        </w:trPr>
        <w:tc>
          <w:tcPr>
            <w:tcW w:w="746" w:type="dxa"/>
          </w:tcPr>
          <w:p w:rsidR="00C6029A" w:rsidRPr="00F230DE" w:rsidRDefault="00C6029A" w:rsidP="00916A4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C6029A" w:rsidRPr="00F230DE" w:rsidRDefault="00C6029A" w:rsidP="00916A4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Cultivate referral partnerships with high quality service providers who may know or work with people in your market.</w:t>
            </w:r>
          </w:p>
          <w:p w:rsidR="00C6029A" w:rsidRPr="00F230DE" w:rsidRDefault="00C6029A" w:rsidP="00916A4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C6029A" w:rsidRPr="00F230DE" w:rsidRDefault="00C6029A" w:rsidP="00916A4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29A" w:rsidRPr="00F230DE" w:rsidTr="00BF2CE4">
        <w:trPr>
          <w:trHeight w:val="289"/>
        </w:trPr>
        <w:tc>
          <w:tcPr>
            <w:tcW w:w="746" w:type="dxa"/>
          </w:tcPr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C6029A" w:rsidRPr="00F83B5F" w:rsidRDefault="00C6029A" w:rsidP="00BF2CE4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683AEF">
              <w:rPr>
                <w:rFonts w:ascii="Calibri" w:hAnsi="Calibri"/>
                <w:sz w:val="20"/>
                <w:szCs w:val="20"/>
              </w:rPr>
              <w:t>Look for the high integrity service providers and thought leaders who overlap your market</w:t>
            </w:r>
            <w:r>
              <w:rPr>
                <w:rFonts w:ascii="Calibri" w:hAnsi="Calibri"/>
                <w:sz w:val="20"/>
                <w:szCs w:val="20"/>
              </w:rPr>
              <w:t xml:space="preserve"> (your potential promotional partners). Start to cultivate relationships with them.</w:t>
            </w:r>
          </w:p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29A" w:rsidRPr="00F230DE" w:rsidTr="00BF2CE4">
        <w:trPr>
          <w:trHeight w:val="289"/>
        </w:trPr>
        <w:tc>
          <w:tcPr>
            <w:tcW w:w="746" w:type="dxa"/>
          </w:tcPr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Pr="00F230DE">
              <w:rPr>
                <w:rFonts w:ascii="Calibri" w:hAnsi="Calibri"/>
                <w:sz w:val="20"/>
                <w:szCs w:val="20"/>
              </w:rPr>
              <w:t xml:space="preserve">rite down your </w:t>
            </w:r>
            <w:r>
              <w:rPr>
                <w:rFonts w:ascii="Calibri" w:hAnsi="Calibri"/>
                <w:sz w:val="20"/>
                <w:szCs w:val="20"/>
              </w:rPr>
              <w:t>joint venture criteria</w:t>
            </w:r>
            <w:r w:rsidRPr="00F230DE">
              <w:rPr>
                <w:rFonts w:ascii="Calibri" w:hAnsi="Calibri"/>
                <w:sz w:val="20"/>
                <w:szCs w:val="20"/>
              </w:rPr>
              <w:t>.</w:t>
            </w:r>
          </w:p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C6029A" w:rsidRPr="00F230DE" w:rsidRDefault="00C6029A" w:rsidP="00BF2CE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29A" w:rsidRPr="00F230DE" w:rsidTr="001A02E4">
        <w:trPr>
          <w:trHeight w:val="289"/>
        </w:trPr>
        <w:tc>
          <w:tcPr>
            <w:tcW w:w="746" w:type="dxa"/>
            <w:shd w:val="clear" w:color="auto" w:fill="E6EED5"/>
          </w:tcPr>
          <w:p w:rsidR="00C6029A" w:rsidRPr="00F230DE" w:rsidRDefault="00C6029A" w:rsidP="001A02E4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C6029A" w:rsidRPr="00F230DE" w:rsidRDefault="00C6029A" w:rsidP="001A02E4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>Contact your potential promotional partner and ask how you can help them.</w:t>
            </w:r>
          </w:p>
          <w:p w:rsidR="00C6029A" w:rsidRPr="00F230DE" w:rsidRDefault="00C6029A" w:rsidP="001A02E4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C6029A" w:rsidRPr="00F230DE" w:rsidRDefault="00C6029A" w:rsidP="001A02E4">
            <w:pPr>
              <w:rPr>
                <w:rFonts w:ascii="Calibri" w:hAnsi="Calibri"/>
                <w:b/>
                <w:bCs/>
              </w:rPr>
            </w:pPr>
          </w:p>
        </w:tc>
      </w:tr>
      <w:tr w:rsidR="0097107E" w:rsidRPr="00F230DE" w:rsidTr="00FE321C">
        <w:trPr>
          <w:trHeight w:val="289"/>
        </w:trPr>
        <w:tc>
          <w:tcPr>
            <w:tcW w:w="746" w:type="dxa"/>
          </w:tcPr>
          <w:p w:rsidR="0097107E" w:rsidRPr="00F230DE" w:rsidRDefault="0097107E" w:rsidP="00FE32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C8004C" w:rsidRPr="00F230DE" w:rsidRDefault="00653D1B" w:rsidP="00C800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Make sure</w:t>
            </w:r>
            <w:r w:rsidR="00C8004C">
              <w:rPr>
                <w:rFonts w:ascii="Calibri" w:hAnsi="Calibri"/>
                <w:sz w:val="20"/>
                <w:szCs w:val="20"/>
              </w:rPr>
              <w:t xml:space="preserve"> your site </w:t>
            </w:r>
            <w:r>
              <w:rPr>
                <w:rFonts w:ascii="Calibri" w:hAnsi="Calibri"/>
                <w:sz w:val="20"/>
                <w:szCs w:val="20"/>
              </w:rPr>
              <w:t xml:space="preserve">will be set up </w:t>
            </w:r>
            <w:r w:rsidR="00C8004C">
              <w:rPr>
                <w:rFonts w:ascii="Calibri" w:hAnsi="Calibri"/>
                <w:sz w:val="20"/>
                <w:szCs w:val="20"/>
              </w:rPr>
              <w:t xml:space="preserve">with a </w:t>
            </w:r>
            <w:r w:rsidR="00683AEF">
              <w:rPr>
                <w:rFonts w:ascii="Calibri" w:hAnsi="Calibri"/>
                <w:sz w:val="20"/>
                <w:szCs w:val="20"/>
              </w:rPr>
              <w:t xml:space="preserve">merchant </w:t>
            </w:r>
            <w:r w:rsidR="00CB6187">
              <w:rPr>
                <w:rFonts w:ascii="Calibri" w:hAnsi="Calibri"/>
                <w:sz w:val="20"/>
                <w:szCs w:val="20"/>
              </w:rPr>
              <w:t>account</w:t>
            </w:r>
            <w:r w:rsidR="00683AEF">
              <w:rPr>
                <w:rFonts w:ascii="Calibri" w:hAnsi="Calibri"/>
                <w:sz w:val="20"/>
                <w:szCs w:val="20"/>
              </w:rPr>
              <w:t xml:space="preserve"> and </w:t>
            </w:r>
            <w:r w:rsidR="00C8004C">
              <w:rPr>
                <w:rFonts w:ascii="Calibri" w:hAnsi="Calibri"/>
                <w:sz w:val="20"/>
                <w:szCs w:val="20"/>
              </w:rPr>
              <w:t>payment gateway, an SSL certificate, and an online shopping cart with an affiliate module</w:t>
            </w:r>
            <w:r w:rsidR="00F5469E">
              <w:rPr>
                <w:rFonts w:ascii="Calibri" w:hAnsi="Calibri"/>
                <w:sz w:val="20"/>
                <w:szCs w:val="20"/>
              </w:rPr>
              <w:t xml:space="preserve"> (or an outsourced e-commerce service)</w:t>
            </w:r>
            <w:r w:rsidR="00C8004C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C8004C" w:rsidRPr="00C8004C">
              <w:rPr>
                <w:rFonts w:ascii="Calibri" w:hAnsi="Calibri"/>
                <w:sz w:val="20"/>
                <w:szCs w:val="20"/>
              </w:rPr>
              <w:t>Make sure your designer has experience integrating these e</w:t>
            </w:r>
            <w:r w:rsidR="00F5469E">
              <w:rPr>
                <w:rFonts w:ascii="Calibri" w:hAnsi="Calibri"/>
                <w:sz w:val="20"/>
                <w:szCs w:val="20"/>
              </w:rPr>
              <w:t>-</w:t>
            </w:r>
            <w:r w:rsidR="00C8004C" w:rsidRPr="00C8004C">
              <w:rPr>
                <w:rFonts w:ascii="Calibri" w:hAnsi="Calibri"/>
                <w:sz w:val="20"/>
                <w:szCs w:val="20"/>
              </w:rPr>
              <w:t>commerce applications.</w:t>
            </w:r>
          </w:p>
          <w:p w:rsidR="0097107E" w:rsidRPr="00F230DE" w:rsidRDefault="0097107E" w:rsidP="00FE32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97107E" w:rsidRPr="00F230DE" w:rsidRDefault="0097107E" w:rsidP="00FE321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668E" w:rsidRPr="00F230DE">
        <w:trPr>
          <w:trHeight w:val="289"/>
        </w:trPr>
        <w:tc>
          <w:tcPr>
            <w:tcW w:w="746" w:type="dxa"/>
          </w:tcPr>
          <w:p w:rsidR="0068668E" w:rsidRPr="00F230DE" w:rsidRDefault="0068668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081080" w:rsidRPr="00F230DE" w:rsidRDefault="00683AEF" w:rsidP="0097107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Run test transactions on your </w:t>
            </w:r>
            <w:r w:rsidRPr="00C8004C">
              <w:rPr>
                <w:rFonts w:ascii="Calibri" w:hAnsi="Calibri"/>
                <w:sz w:val="20"/>
                <w:szCs w:val="20"/>
              </w:rPr>
              <w:t>e</w:t>
            </w:r>
            <w:r w:rsidR="00F5469E">
              <w:rPr>
                <w:rFonts w:ascii="Calibri" w:hAnsi="Calibri"/>
                <w:sz w:val="20"/>
                <w:szCs w:val="20"/>
              </w:rPr>
              <w:t>-</w:t>
            </w:r>
            <w:r w:rsidRPr="00C8004C">
              <w:rPr>
                <w:rFonts w:ascii="Calibri" w:hAnsi="Calibri"/>
                <w:sz w:val="20"/>
                <w:szCs w:val="20"/>
              </w:rPr>
              <w:t>commerce applications</w:t>
            </w:r>
            <w:r>
              <w:rPr>
                <w:rFonts w:ascii="Calibri" w:hAnsi="Calibri"/>
                <w:sz w:val="20"/>
                <w:szCs w:val="20"/>
              </w:rPr>
              <w:t xml:space="preserve"> before your site goes live. Make sure your online payments are secure and properly credit affiliate commissions.</w:t>
            </w:r>
          </w:p>
          <w:p w:rsidR="0068668E" w:rsidRPr="00F230DE" w:rsidRDefault="0068668E" w:rsidP="001855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68668E" w:rsidRPr="00F230DE" w:rsidRDefault="0068668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668E" w:rsidRPr="00F230DE" w:rsidTr="002E01FB">
        <w:trPr>
          <w:trHeight w:val="289"/>
        </w:trPr>
        <w:tc>
          <w:tcPr>
            <w:tcW w:w="746" w:type="dxa"/>
            <w:shd w:val="clear" w:color="auto" w:fill="E6EED5"/>
          </w:tcPr>
          <w:p w:rsidR="0068668E" w:rsidRPr="00F230DE" w:rsidRDefault="0068668E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D65245" w:rsidRPr="00F230DE" w:rsidRDefault="005B338E" w:rsidP="0068668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Determine the product or group program you want to promote through a joint venture partner. Put together your marketing and automated sales </w:t>
            </w:r>
            <w:r w:rsidR="00CB6187">
              <w:rPr>
                <w:rFonts w:ascii="Calibri" w:hAnsi="Calibri"/>
                <w:sz w:val="20"/>
              </w:rPr>
              <w:t>process</w:t>
            </w:r>
            <w:r>
              <w:rPr>
                <w:rFonts w:ascii="Calibri" w:hAnsi="Calibri"/>
                <w:sz w:val="20"/>
              </w:rPr>
              <w:t xml:space="preserve"> for that product or program. Decide what promotional benefits (discounts, </w:t>
            </w:r>
            <w:r w:rsidR="00CB6187">
              <w:rPr>
                <w:rFonts w:ascii="Calibri" w:hAnsi="Calibri"/>
                <w:sz w:val="20"/>
              </w:rPr>
              <w:t>bonuses</w:t>
            </w:r>
            <w:r>
              <w:rPr>
                <w:rFonts w:ascii="Calibri" w:hAnsi="Calibri"/>
                <w:sz w:val="20"/>
              </w:rPr>
              <w:t>) you will offer your partner.</w:t>
            </w:r>
          </w:p>
          <w:p w:rsidR="0068668E" w:rsidRPr="00F230DE" w:rsidRDefault="0068668E" w:rsidP="0068668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68668E" w:rsidRPr="00F230DE" w:rsidRDefault="0068668E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A965D2" w:rsidRDefault="00A965D2" w:rsidP="0068668E">
      <w:pPr>
        <w:rPr>
          <w:b/>
        </w:rPr>
      </w:pPr>
    </w:p>
    <w:p w:rsidR="00A965D2" w:rsidRPr="0083141E" w:rsidRDefault="00F5469E" w:rsidP="00286DB0">
      <w:pPr>
        <w:keepNext/>
        <w:ind w:left="-720"/>
        <w:rPr>
          <w:b/>
        </w:rPr>
      </w:pPr>
      <w:r>
        <w:rPr>
          <w:b/>
        </w:rPr>
        <w:lastRenderedPageBreak/>
        <w:t>Tracking</w:t>
      </w:r>
      <w:r w:rsidR="00A965D2" w:rsidRPr="00A965D2">
        <w:rPr>
          <w:b/>
        </w:rPr>
        <w:t xml:space="preserve"> Your Traffic</w:t>
      </w:r>
      <w:r w:rsidR="00A965D2">
        <w:rPr>
          <w:b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A965D2" w:rsidTr="008A7A3B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A965D2" w:rsidRPr="005564AB" w:rsidRDefault="00A965D2" w:rsidP="008A7A3B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A965D2" w:rsidRPr="005564AB" w:rsidRDefault="00A965D2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A965D2" w:rsidRPr="005564AB" w:rsidRDefault="00A965D2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A965D2" w:rsidRPr="005564AB" w:rsidRDefault="00A965D2" w:rsidP="008A7A3B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A965D2" w:rsidRPr="00F230DE" w:rsidTr="008A7A3B">
        <w:trPr>
          <w:trHeight w:val="289"/>
        </w:trPr>
        <w:tc>
          <w:tcPr>
            <w:tcW w:w="746" w:type="dxa"/>
          </w:tcPr>
          <w:p w:rsidR="00A965D2" w:rsidRPr="00F230DE" w:rsidRDefault="00A965D2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A965D2" w:rsidRPr="00F230DE" w:rsidRDefault="00A965D2" w:rsidP="00A965D2">
            <w:pPr>
              <w:rPr>
                <w:rFonts w:ascii="Calibri" w:hAnsi="Calibri"/>
                <w:b/>
                <w:i/>
                <w:sz w:val="20"/>
              </w:rPr>
            </w:pPr>
            <w:r w:rsidRPr="00F230DE">
              <w:rPr>
                <w:rFonts w:ascii="Calibri" w:hAnsi="Calibri"/>
                <w:sz w:val="20"/>
              </w:rPr>
              <w:t xml:space="preserve">Read the section in your learning guide – </w:t>
            </w:r>
            <w:r w:rsidRPr="00A965D2">
              <w:rPr>
                <w:rFonts w:ascii="Calibri" w:hAnsi="Calibri"/>
                <w:i/>
                <w:sz w:val="20"/>
                <w:szCs w:val="20"/>
              </w:rPr>
              <w:t>How to Tell if Your Traffic Strategy is Working</w:t>
            </w:r>
            <w:r w:rsidRPr="00F230DE">
              <w:rPr>
                <w:rFonts w:ascii="Calibri" w:hAnsi="Calibri"/>
                <w:sz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 xml:space="preserve">When you are ready, get </w:t>
            </w:r>
            <w:r w:rsidR="00757733">
              <w:rPr>
                <w:rFonts w:ascii="Calibri" w:hAnsi="Calibri"/>
                <w:sz w:val="20"/>
                <w:szCs w:val="20"/>
              </w:rPr>
              <w:t>Google Analytics installed on your site</w:t>
            </w:r>
            <w:r w:rsidRPr="00F230DE">
              <w:rPr>
                <w:rFonts w:ascii="Calibri" w:hAnsi="Calibri"/>
                <w:sz w:val="20"/>
                <w:szCs w:val="20"/>
              </w:rPr>
              <w:t>.</w:t>
            </w:r>
          </w:p>
          <w:p w:rsidR="00A965D2" w:rsidRPr="00F230DE" w:rsidRDefault="00A965D2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A965D2" w:rsidRPr="00F230DE" w:rsidRDefault="00A965D2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B65B1" w:rsidRPr="00F230DE" w:rsidTr="008A7A3B">
        <w:trPr>
          <w:trHeight w:val="289"/>
        </w:trPr>
        <w:tc>
          <w:tcPr>
            <w:tcW w:w="746" w:type="dxa"/>
          </w:tcPr>
          <w:p w:rsidR="006B65B1" w:rsidRPr="00F230DE" w:rsidRDefault="006B65B1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6B65B1" w:rsidRPr="00F230DE" w:rsidRDefault="006B65B1" w:rsidP="008A7A3B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Create a time block for reviewing your traffic statistics (at least once a month), and put it on your calendar.</w:t>
            </w:r>
          </w:p>
          <w:p w:rsidR="006B65B1" w:rsidRPr="00F230DE" w:rsidRDefault="006B65B1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6B65B1" w:rsidRPr="00F230DE" w:rsidRDefault="006B65B1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65D2" w:rsidRPr="00F230DE" w:rsidTr="008A7A3B">
        <w:trPr>
          <w:trHeight w:val="289"/>
        </w:trPr>
        <w:tc>
          <w:tcPr>
            <w:tcW w:w="746" w:type="dxa"/>
          </w:tcPr>
          <w:p w:rsidR="00A965D2" w:rsidRPr="00F230DE" w:rsidRDefault="00A965D2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60" w:type="dxa"/>
          </w:tcPr>
          <w:p w:rsidR="00A965D2" w:rsidRPr="00F230DE" w:rsidRDefault="006B65B1" w:rsidP="00A965D2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Spend enough </w:t>
            </w:r>
            <w:r w:rsidR="00A965D2">
              <w:rPr>
                <w:rFonts w:ascii="Calibri" w:hAnsi="Calibri"/>
                <w:sz w:val="20"/>
                <w:szCs w:val="20"/>
              </w:rPr>
              <w:t xml:space="preserve">time </w:t>
            </w:r>
            <w:r>
              <w:rPr>
                <w:rFonts w:ascii="Calibri" w:hAnsi="Calibri"/>
                <w:sz w:val="20"/>
                <w:szCs w:val="20"/>
              </w:rPr>
              <w:t xml:space="preserve">with </w:t>
            </w:r>
            <w:r w:rsidR="00A965D2">
              <w:rPr>
                <w:rFonts w:ascii="Calibri" w:hAnsi="Calibri"/>
                <w:sz w:val="20"/>
                <w:szCs w:val="20"/>
              </w:rPr>
              <w:t xml:space="preserve">your statistics </w:t>
            </w:r>
            <w:r>
              <w:rPr>
                <w:rFonts w:ascii="Calibri" w:hAnsi="Calibri"/>
                <w:sz w:val="20"/>
                <w:szCs w:val="20"/>
              </w:rPr>
              <w:t xml:space="preserve">each </w:t>
            </w:r>
            <w:r w:rsidR="00A965D2">
              <w:rPr>
                <w:rFonts w:ascii="Calibri" w:hAnsi="Calibri"/>
                <w:sz w:val="20"/>
                <w:szCs w:val="20"/>
              </w:rPr>
              <w:t>month</w:t>
            </w:r>
            <w:r>
              <w:rPr>
                <w:rFonts w:ascii="Calibri" w:hAnsi="Calibri"/>
                <w:sz w:val="20"/>
                <w:szCs w:val="20"/>
              </w:rPr>
              <w:t xml:space="preserve"> to get a sense for what’s working and what’s not working in your traffic strategies</w:t>
            </w:r>
            <w:r w:rsidR="00A965D2">
              <w:rPr>
                <w:rFonts w:ascii="Calibri" w:hAnsi="Calibri"/>
                <w:sz w:val="20"/>
                <w:szCs w:val="20"/>
              </w:rPr>
              <w:t>.</w:t>
            </w:r>
          </w:p>
          <w:p w:rsidR="00A965D2" w:rsidRPr="00F230DE" w:rsidRDefault="00A965D2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</w:tcPr>
          <w:p w:rsidR="00A965D2" w:rsidRPr="00F230DE" w:rsidRDefault="00A965D2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C547C" w:rsidRDefault="009F2CF8" w:rsidP="0068668E">
      <w:pPr>
        <w:rPr>
          <w:b/>
        </w:rPr>
      </w:pPr>
      <w:r w:rsidRPr="009F2CF8">
        <w:rPr>
          <w:noProof/>
        </w:rPr>
        <w:pict>
          <v:shape id="_x0000_s1031" type="#_x0000_t202" style="position:absolute;margin-left:18pt;margin-top:20.55pt;width:5in;height:61.1pt;z-index:251661312;mso-wrap-edited:f;mso-position-horizontal-relative:text;mso-position-vertical-relative:text" wrapcoords="0 -360 -135 180 -135 22680 -90 23040 22050 23040 22050 180 21915 -360 0 -360" fillcolor="#92cddc [1944]" stroked="f">
            <v:fill o:detectmouseclick="t"/>
            <v:shadow on="t"/>
            <v:textbox inset=",7.2pt,,7.2pt">
              <w:txbxContent>
                <w:p w:rsidR="006F4973" w:rsidRPr="00EE247B" w:rsidRDefault="006F4973" w:rsidP="006F4973">
                  <w:pPr>
                    <w:rPr>
                      <w:b/>
                    </w:rPr>
                  </w:pPr>
                  <w:r w:rsidRPr="00BE4E73">
                    <w:rPr>
                      <w:b/>
                    </w:rPr>
                    <w:t>Remember,</w:t>
                  </w:r>
                  <w:r>
                    <w:rPr>
                      <w:b/>
                    </w:rPr>
                    <w:t xml:space="preserve"> </w:t>
                  </w:r>
                  <w:r w:rsidR="00E149ED">
                    <w:rPr>
                      <w:b/>
                    </w:rPr>
                    <w:t>traffic strategies</w:t>
                  </w:r>
                  <w:r w:rsidR="0046083D">
                    <w:rPr>
                      <w:b/>
                    </w:rPr>
                    <w:t xml:space="preserve"> are ongoing processes – so </w:t>
                  </w:r>
                  <w:r w:rsidR="00F5469E">
                    <w:rPr>
                      <w:b/>
                    </w:rPr>
                    <w:t xml:space="preserve">most of </w:t>
                  </w:r>
                  <w:r w:rsidR="0046083D">
                    <w:rPr>
                      <w:b/>
                    </w:rPr>
                    <w:t>these tasks will keep cycling for as long as you are using the strategy to drive traffic to your site.</w:t>
                  </w:r>
                </w:p>
              </w:txbxContent>
            </v:textbox>
            <w10:wrap type="tight"/>
          </v:shape>
        </w:pict>
      </w:r>
    </w:p>
    <w:p w:rsidR="00B556A3" w:rsidRDefault="00B556A3" w:rsidP="0068668E">
      <w:pPr>
        <w:rPr>
          <w:b/>
        </w:rPr>
      </w:pPr>
    </w:p>
    <w:p w:rsidR="00B556A3" w:rsidRDefault="00B556A3" w:rsidP="0068668E">
      <w:pPr>
        <w:rPr>
          <w:b/>
        </w:rPr>
      </w:pPr>
    </w:p>
    <w:p w:rsidR="00B556A3" w:rsidRDefault="00B556A3" w:rsidP="0068668E">
      <w:pPr>
        <w:rPr>
          <w:b/>
        </w:rPr>
      </w:pPr>
    </w:p>
    <w:p w:rsidR="00E149ED" w:rsidRDefault="00E149ED" w:rsidP="00E149ED">
      <w:pPr>
        <w:ind w:left="-720"/>
        <w:rPr>
          <w:sz w:val="28"/>
        </w:rPr>
      </w:pPr>
      <w:r w:rsidRPr="00601D8A">
        <w:rPr>
          <w:b/>
          <w:sz w:val="28"/>
        </w:rPr>
        <w:t xml:space="preserve">For Your </w:t>
      </w:r>
      <w:r>
        <w:rPr>
          <w:b/>
          <w:sz w:val="28"/>
        </w:rPr>
        <w:t>Launch:</w:t>
      </w:r>
    </w:p>
    <w:p w:rsidR="00A4012B" w:rsidRPr="00E149ED" w:rsidRDefault="00A4012B" w:rsidP="00A4012B">
      <w:pPr>
        <w:ind w:left="-720"/>
        <w:rPr>
          <w:b/>
          <w:sz w:val="22"/>
          <w:szCs w:val="22"/>
        </w:rPr>
      </w:pPr>
      <w:r w:rsidRPr="00E149ED">
        <w:rPr>
          <w:b/>
          <w:sz w:val="22"/>
          <w:szCs w:val="22"/>
        </w:rPr>
        <w:t xml:space="preserve">Complete these tasks </w:t>
      </w:r>
      <w:r w:rsidR="00514B61">
        <w:rPr>
          <w:b/>
          <w:sz w:val="22"/>
          <w:szCs w:val="22"/>
        </w:rPr>
        <w:t>when</w:t>
      </w:r>
      <w:r w:rsidRPr="00E149ED">
        <w:rPr>
          <w:b/>
          <w:sz w:val="22"/>
          <w:szCs w:val="22"/>
        </w:rPr>
        <w:t xml:space="preserve"> your web designer is </w:t>
      </w:r>
      <w:r w:rsidR="00514B61">
        <w:rPr>
          <w:b/>
          <w:sz w:val="22"/>
          <w:szCs w:val="22"/>
        </w:rPr>
        <w:t xml:space="preserve">ready to make </w:t>
      </w:r>
      <w:r w:rsidRPr="00E149ED">
        <w:rPr>
          <w:b/>
          <w:sz w:val="22"/>
          <w:szCs w:val="22"/>
        </w:rPr>
        <w:t>your site</w:t>
      </w:r>
      <w:r w:rsidR="00514B61">
        <w:rPr>
          <w:b/>
          <w:sz w:val="22"/>
          <w:szCs w:val="22"/>
        </w:rPr>
        <w:t xml:space="preserve"> live</w:t>
      </w:r>
      <w:r w:rsidRPr="00E149ED">
        <w:rPr>
          <w:b/>
          <w:sz w:val="22"/>
          <w:szCs w:val="22"/>
        </w:rPr>
        <w:t>:</w:t>
      </w:r>
    </w:p>
    <w:tbl>
      <w:tblPr>
        <w:tblStyle w:val="MediumGrid3-Accent3"/>
        <w:tblW w:w="10070" w:type="dxa"/>
        <w:tblInd w:w="-612" w:type="dxa"/>
        <w:tblLook w:val="0620"/>
      </w:tblPr>
      <w:tblGrid>
        <w:gridCol w:w="746"/>
        <w:gridCol w:w="6460"/>
        <w:gridCol w:w="2864"/>
      </w:tblGrid>
      <w:tr w:rsidR="00A4012B" w:rsidTr="00774322">
        <w:trPr>
          <w:cnfStyle w:val="100000000000"/>
          <w:trHeight w:val="307"/>
        </w:trPr>
        <w:tc>
          <w:tcPr>
            <w:tcW w:w="746" w:type="dxa"/>
            <w:shd w:val="clear" w:color="auto" w:fill="00B050"/>
          </w:tcPr>
          <w:p w:rsidR="00A4012B" w:rsidRPr="005564AB" w:rsidRDefault="00A4012B" w:rsidP="00774322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Done</w:t>
            </w:r>
          </w:p>
          <w:p w:rsidR="00A4012B" w:rsidRPr="005564AB" w:rsidRDefault="00A4012B" w:rsidP="00774322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sym w:font="Symbol" w:char="F0D6"/>
            </w:r>
          </w:p>
        </w:tc>
        <w:tc>
          <w:tcPr>
            <w:tcW w:w="6460" w:type="dxa"/>
            <w:shd w:val="clear" w:color="auto" w:fill="00B050"/>
          </w:tcPr>
          <w:p w:rsidR="00A4012B" w:rsidRPr="005564AB" w:rsidRDefault="00A4012B" w:rsidP="00774322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Task</w:t>
            </w:r>
          </w:p>
        </w:tc>
        <w:tc>
          <w:tcPr>
            <w:tcW w:w="2864" w:type="dxa"/>
            <w:shd w:val="clear" w:color="auto" w:fill="00B050"/>
          </w:tcPr>
          <w:p w:rsidR="00A4012B" w:rsidRPr="005564AB" w:rsidRDefault="00A4012B" w:rsidP="00774322">
            <w:pPr>
              <w:jc w:val="center"/>
              <w:rPr>
                <w:rFonts w:asciiTheme="majorHAnsi" w:hAnsiTheme="majorHAnsi"/>
                <w:sz w:val="24"/>
              </w:rPr>
            </w:pPr>
            <w:r w:rsidRPr="005564AB">
              <w:rPr>
                <w:rFonts w:asciiTheme="majorHAnsi" w:hAnsiTheme="majorHAnsi"/>
                <w:sz w:val="24"/>
              </w:rPr>
              <w:t>Notes</w:t>
            </w:r>
          </w:p>
        </w:tc>
      </w:tr>
      <w:tr w:rsidR="00A4012B" w:rsidRPr="00F230DE" w:rsidTr="00774322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A4012B" w:rsidRPr="00F230DE" w:rsidRDefault="00A4012B" w:rsidP="0077432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6B65B1" w:rsidRPr="00F230DE" w:rsidRDefault="006B65B1" w:rsidP="006B65B1">
            <w:pPr>
              <w:rPr>
                <w:rFonts w:ascii="Calibri" w:hAnsi="Calibri"/>
                <w:b/>
                <w:i/>
                <w:sz w:val="20"/>
              </w:rPr>
            </w:pPr>
            <w:r w:rsidRPr="00F230DE">
              <w:rPr>
                <w:rFonts w:ascii="Calibri" w:hAnsi="Calibri"/>
                <w:sz w:val="20"/>
              </w:rPr>
              <w:t xml:space="preserve">Read the section in your learning guide – </w:t>
            </w:r>
            <w:r w:rsidRPr="006B65B1">
              <w:rPr>
                <w:rFonts w:ascii="Calibri" w:hAnsi="Calibri"/>
                <w:i/>
                <w:sz w:val="20"/>
                <w:szCs w:val="20"/>
              </w:rPr>
              <w:t>Launch Your Site</w:t>
            </w:r>
            <w:r w:rsidRPr="00F230DE">
              <w:rPr>
                <w:rFonts w:ascii="Calibri" w:hAnsi="Calibri"/>
                <w:sz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G</w:t>
            </w:r>
            <w:r w:rsidRPr="006B65B1">
              <w:rPr>
                <w:rFonts w:ascii="Calibri" w:hAnsi="Calibri"/>
                <w:sz w:val="20"/>
                <w:szCs w:val="20"/>
              </w:rPr>
              <w:t>et all the elements of your launch campaign in place.</w:t>
            </w:r>
          </w:p>
          <w:p w:rsidR="00A4012B" w:rsidRPr="00F230DE" w:rsidRDefault="00A4012B" w:rsidP="00774322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A4012B" w:rsidRPr="00F230DE" w:rsidRDefault="00A4012B" w:rsidP="00774322">
            <w:pPr>
              <w:rPr>
                <w:rFonts w:ascii="Calibri" w:hAnsi="Calibri"/>
                <w:b/>
                <w:bCs/>
              </w:rPr>
            </w:pPr>
          </w:p>
        </w:tc>
      </w:tr>
      <w:tr w:rsidR="00A4012B" w:rsidRPr="00F230DE" w:rsidTr="00A4012B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A4012B" w:rsidRPr="00F230DE" w:rsidRDefault="00A4012B" w:rsidP="0077432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A4012B" w:rsidRPr="00F230DE" w:rsidRDefault="008B487F" w:rsidP="00774322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Plan how you will announce your site to your existing circle of influence. Write up the text of your </w:t>
            </w:r>
            <w:r w:rsidR="00CB6187">
              <w:rPr>
                <w:rFonts w:ascii="Calibri" w:eastAsia="Calibri" w:hAnsi="Calibri"/>
                <w:sz w:val="20"/>
                <w:szCs w:val="20"/>
              </w:rPr>
              <w:t>announcements</w:t>
            </w:r>
            <w:r>
              <w:rPr>
                <w:rFonts w:ascii="Calibri" w:eastAsia="Calibri" w:hAnsi="Calibri"/>
                <w:sz w:val="20"/>
                <w:szCs w:val="20"/>
              </w:rPr>
              <w:t>. Use client centric language.</w:t>
            </w:r>
          </w:p>
          <w:p w:rsidR="00A4012B" w:rsidRPr="00F230DE" w:rsidRDefault="00A4012B" w:rsidP="00774322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A4012B" w:rsidRPr="00F230DE" w:rsidRDefault="00A4012B" w:rsidP="00774322">
            <w:pPr>
              <w:rPr>
                <w:rFonts w:ascii="Calibri" w:hAnsi="Calibri"/>
                <w:b/>
                <w:bCs/>
              </w:rPr>
            </w:pPr>
          </w:p>
        </w:tc>
      </w:tr>
      <w:tr w:rsidR="00892CDA" w:rsidRPr="00F230DE" w:rsidTr="00774322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892CDA" w:rsidRPr="00F230DE" w:rsidRDefault="00892CDA" w:rsidP="0077432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92CDA" w:rsidRPr="00F230DE" w:rsidRDefault="004D3379" w:rsidP="00774322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Make a list of</w:t>
            </w:r>
            <w:r w:rsidR="008B487F">
              <w:rPr>
                <w:rFonts w:ascii="Calibri" w:hAnsi="Calibri"/>
                <w:sz w:val="20"/>
                <w:szCs w:val="20"/>
              </w:rPr>
              <w:t xml:space="preserve"> the actions you will take to get inbound links to your site.</w:t>
            </w:r>
          </w:p>
          <w:p w:rsidR="00892CDA" w:rsidRPr="00F230DE" w:rsidRDefault="00892CDA" w:rsidP="0077432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92CDA" w:rsidRPr="00F230DE" w:rsidRDefault="00892CDA" w:rsidP="00774322">
            <w:pPr>
              <w:rPr>
                <w:rFonts w:ascii="Calibri" w:hAnsi="Calibri"/>
                <w:b/>
                <w:bCs/>
              </w:rPr>
            </w:pPr>
          </w:p>
        </w:tc>
      </w:tr>
      <w:tr w:rsidR="00A4012B" w:rsidRPr="00F230DE" w:rsidTr="00A4012B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A4012B" w:rsidRPr="00F230DE" w:rsidRDefault="00A4012B" w:rsidP="0077432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A4012B" w:rsidRPr="00F230DE" w:rsidRDefault="008B487F" w:rsidP="00774322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If you have decided to </w:t>
            </w:r>
            <w:r>
              <w:rPr>
                <w:rFonts w:ascii="Calibri" w:eastAsia="Calibri" w:hAnsi="Calibri"/>
                <w:sz w:val="20"/>
                <w:szCs w:val="20"/>
              </w:rPr>
              <w:t>announce your site beyond your existing circle of influence, plan how you will do that</w:t>
            </w:r>
            <w:r w:rsidR="004A3EE0">
              <w:rPr>
                <w:rFonts w:ascii="Calibri" w:eastAsia="Calibri" w:hAnsi="Calibri"/>
                <w:sz w:val="20"/>
                <w:szCs w:val="20"/>
              </w:rPr>
              <w:t xml:space="preserve"> and write up your presentation</w:t>
            </w:r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:rsidR="00A4012B" w:rsidRPr="00F230DE" w:rsidRDefault="00A4012B" w:rsidP="0077432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A4012B" w:rsidRPr="00F230DE" w:rsidRDefault="00A4012B" w:rsidP="00774322">
            <w:pPr>
              <w:rPr>
                <w:rFonts w:ascii="Calibri" w:hAnsi="Calibri"/>
                <w:b/>
                <w:bCs/>
              </w:rPr>
            </w:pPr>
          </w:p>
        </w:tc>
      </w:tr>
      <w:tr w:rsidR="008B487F" w:rsidRPr="00F230DE" w:rsidTr="00A4012B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8B487F" w:rsidRPr="00F230DE" w:rsidRDefault="008B487F" w:rsidP="0077432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B487F" w:rsidRPr="00F230DE" w:rsidRDefault="008B487F" w:rsidP="008B487F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 the housekeeping necessary to </w:t>
            </w:r>
            <w:r w:rsidR="004A3EE0">
              <w:rPr>
                <w:rFonts w:ascii="Calibri" w:hAnsi="Calibri"/>
                <w:sz w:val="20"/>
                <w:szCs w:val="20"/>
              </w:rPr>
              <w:t xml:space="preserve">get </w:t>
            </w:r>
            <w:r w:rsidR="00F9019B">
              <w:rPr>
                <w:rFonts w:ascii="Calibri" w:hAnsi="Calibri"/>
                <w:sz w:val="20"/>
                <w:szCs w:val="20"/>
              </w:rPr>
              <w:t xml:space="preserve">your site </w:t>
            </w:r>
            <w:r w:rsidR="004A3EE0">
              <w:rPr>
                <w:rFonts w:ascii="Calibri" w:hAnsi="Calibri"/>
                <w:sz w:val="20"/>
                <w:szCs w:val="20"/>
              </w:rPr>
              <w:t>ready to go live</w:t>
            </w:r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:rsidR="008B487F" w:rsidRDefault="008B487F" w:rsidP="007743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B487F" w:rsidRPr="00F230DE" w:rsidRDefault="008B487F" w:rsidP="00774322">
            <w:pPr>
              <w:rPr>
                <w:rFonts w:ascii="Calibri" w:hAnsi="Calibri"/>
                <w:b/>
                <w:bCs/>
              </w:rPr>
            </w:pPr>
          </w:p>
        </w:tc>
      </w:tr>
      <w:tr w:rsidR="008B487F" w:rsidRPr="00F230DE" w:rsidTr="008A7A3B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8B487F" w:rsidRPr="00F230DE" w:rsidRDefault="008B487F" w:rsidP="008A7A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B487F" w:rsidRPr="00F230DE" w:rsidRDefault="008B487F" w:rsidP="008A7A3B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Decide whether you will “soft launch”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your site </w:t>
            </w:r>
            <w:r>
              <w:rPr>
                <w:rFonts w:ascii="Calibri" w:hAnsi="Calibri"/>
                <w:sz w:val="20"/>
                <w:szCs w:val="20"/>
              </w:rPr>
              <w:t xml:space="preserve">before </w:t>
            </w:r>
            <w:r>
              <w:rPr>
                <w:rFonts w:ascii="Calibri" w:eastAsia="Calibri" w:hAnsi="Calibri"/>
                <w:sz w:val="20"/>
                <w:szCs w:val="20"/>
              </w:rPr>
              <w:t>announcing it.</w:t>
            </w:r>
          </w:p>
          <w:p w:rsidR="008B487F" w:rsidRDefault="008B487F" w:rsidP="008A7A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B487F" w:rsidRPr="00F230DE" w:rsidRDefault="008B487F" w:rsidP="008A7A3B">
            <w:pPr>
              <w:rPr>
                <w:rFonts w:ascii="Calibri" w:hAnsi="Calibri"/>
                <w:b/>
                <w:bCs/>
              </w:rPr>
            </w:pPr>
          </w:p>
        </w:tc>
      </w:tr>
      <w:tr w:rsidR="008B487F" w:rsidRPr="00F230DE" w:rsidTr="00A4012B">
        <w:tblPrEx>
          <w:tblLook w:val="0600"/>
        </w:tblPrEx>
        <w:trPr>
          <w:trHeight w:val="289"/>
        </w:trPr>
        <w:tc>
          <w:tcPr>
            <w:tcW w:w="746" w:type="dxa"/>
            <w:shd w:val="clear" w:color="auto" w:fill="E6EED5"/>
          </w:tcPr>
          <w:p w:rsidR="008B487F" w:rsidRPr="00F230DE" w:rsidRDefault="008B487F" w:rsidP="0077432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460" w:type="dxa"/>
            <w:shd w:val="clear" w:color="auto" w:fill="E6EED5"/>
          </w:tcPr>
          <w:p w:rsidR="008B487F" w:rsidRPr="00F230DE" w:rsidRDefault="008B487F" w:rsidP="008B487F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Make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your site live and implement your </w:t>
            </w:r>
            <w:r>
              <w:rPr>
                <w:rFonts w:ascii="Calibri" w:hAnsi="Calibri"/>
                <w:sz w:val="20"/>
                <w:szCs w:val="20"/>
              </w:rPr>
              <w:t>launch plan</w:t>
            </w:r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:rsidR="008B487F" w:rsidRDefault="008B487F" w:rsidP="008B48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6EED5"/>
          </w:tcPr>
          <w:p w:rsidR="008B487F" w:rsidRPr="00F230DE" w:rsidRDefault="008B487F" w:rsidP="00774322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3E0CC6" w:rsidRPr="00BE4E73" w:rsidRDefault="003E0CC6" w:rsidP="00BE4E73">
      <w:pPr>
        <w:jc w:val="center"/>
        <w:rPr>
          <w:b/>
        </w:rPr>
      </w:pPr>
    </w:p>
    <w:sectPr w:rsidR="003E0CC6" w:rsidRPr="00BE4E73" w:rsidSect="0018068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E8" w:rsidRDefault="00E921E8" w:rsidP="009F2BDC">
      <w:pPr>
        <w:spacing w:after="0"/>
      </w:pPr>
      <w:r>
        <w:separator/>
      </w:r>
    </w:p>
  </w:endnote>
  <w:endnote w:type="continuationSeparator" w:id="0">
    <w:p w:rsidR="00E921E8" w:rsidRDefault="00E921E8" w:rsidP="009F2B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70" w:rsidRDefault="00C44B70">
    <w:pPr>
      <w:pStyle w:val="Footer"/>
    </w:pPr>
    <w:r>
      <w:rPr>
        <w:rFonts w:ascii="Cambria" w:hAnsi="Cambria"/>
        <w:color w:val="800000"/>
        <w:sz w:val="18"/>
      </w:rPr>
      <w:t xml:space="preserve">© 2011 Bubbling Well Inc.             Rhonda Hess, Niche Success Strategist              </w:t>
    </w:r>
    <w:r w:rsidRPr="00557D44">
      <w:rPr>
        <w:rFonts w:ascii="Cambria" w:hAnsi="Cambria"/>
        <w:color w:val="800000"/>
        <w:sz w:val="18"/>
      </w:rPr>
      <w:t>http://prosperouscoachblog.com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E8" w:rsidRDefault="00E921E8" w:rsidP="009F2BDC">
      <w:pPr>
        <w:spacing w:after="0"/>
      </w:pPr>
      <w:r>
        <w:separator/>
      </w:r>
    </w:p>
  </w:footnote>
  <w:footnote w:type="continuationSeparator" w:id="0">
    <w:p w:rsidR="00E921E8" w:rsidRDefault="00E921E8" w:rsidP="009F2BD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70" w:rsidRPr="00CA0768" w:rsidRDefault="00C44B70" w:rsidP="00BC4B1E">
    <w:pPr>
      <w:pStyle w:val="Header"/>
      <w:jc w:val="right"/>
      <w:rPr>
        <w:color w:val="800000"/>
        <w:sz w:val="32"/>
      </w:rPr>
    </w:pPr>
    <w:r w:rsidRPr="00CA0768">
      <w:rPr>
        <w:color w:val="800000"/>
        <w:sz w:val="32"/>
      </w:rPr>
      <w:t>Client Winning Websites &amp; Blogs</w:t>
    </w:r>
  </w:p>
  <w:p w:rsidR="00C44B70" w:rsidRDefault="00C44B70" w:rsidP="00BC4B1E">
    <w:pPr>
      <w:pStyle w:val="Header"/>
      <w:jc w:val="right"/>
      <w:rPr>
        <w:b/>
      </w:rPr>
    </w:pPr>
    <w:r w:rsidRPr="00BC4B1E">
      <w:rPr>
        <w:b/>
      </w:rPr>
      <w:t>Launch well. Get known. Attract fans.</w:t>
    </w:r>
  </w:p>
  <w:p w:rsidR="00C44B70" w:rsidRDefault="00C44B70" w:rsidP="00BC4B1E">
    <w:pPr>
      <w:pStyle w:val="Header"/>
      <w:jc w:val="right"/>
      <w:rPr>
        <w:b/>
      </w:rPr>
    </w:pPr>
  </w:p>
  <w:p w:rsidR="00C44B70" w:rsidRPr="00BC4B1E" w:rsidRDefault="009F2CF8" w:rsidP="0059139B">
    <w:pPr>
      <w:tabs>
        <w:tab w:val="right" w:pos="8640"/>
      </w:tabs>
      <w:rPr>
        <w:b/>
        <w:smallCaps/>
        <w:sz w:val="28"/>
      </w:rPr>
    </w:pPr>
    <w:r w:rsidRPr="009F2CF8">
      <w:rPr>
        <w:b/>
        <w:noProof/>
      </w:rPr>
      <w:pict>
        <v:line id="Line 13" o:spid="_x0000_s2049" style="position:absolute;flip:x y;z-index:251658240;visibility:visible;mso-wrap-edited:f" from="0,25.1pt" to="6in,25.1pt" wrapcoords="0 -2147483648 -177 -2147483648 -213 -2147483648 -71 -2147483648 -71 -2147483648 21742 -2147483648 21742 -2147483648 21919 -2147483648 21884 -2147483648 21671 -2147483648 0 -214748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" strokecolor="#f60" strokeweight="3.5pt">
          <v:shadow on="t" opacity="22938f" offset="0"/>
          <w10:wrap type="tight"/>
        </v:line>
      </w:pict>
    </w:r>
    <w:r w:rsidR="00C44B70" w:rsidRPr="00BC4B1E">
      <w:rPr>
        <w:b/>
        <w:smallCaps/>
        <w:sz w:val="28"/>
      </w:rPr>
      <w:t xml:space="preserve">Track-Your-Progress Checklist </w:t>
    </w:r>
    <w:r w:rsidR="00C44B70">
      <w:rPr>
        <w:b/>
        <w:smallCaps/>
        <w:sz w:val="28"/>
      </w:rPr>
      <w:tab/>
      <w:t xml:space="preserve">Module </w:t>
    </w:r>
    <w:r w:rsidR="000100D2">
      <w:rPr>
        <w:b/>
        <w:smallCaps/>
        <w:sz w:val="28"/>
      </w:rPr>
      <w:t>4</w:t>
    </w:r>
    <w:r w:rsidR="00C44B70" w:rsidRPr="00BC4B1E">
      <w:rPr>
        <w:b/>
        <w:smallCaps/>
        <w:sz w:val="28"/>
      </w:rPr>
      <w:t xml:space="preserve"> – </w:t>
    </w:r>
    <w:r w:rsidR="000100D2" w:rsidRPr="00A27DC9">
      <w:rPr>
        <w:rFonts w:ascii="Cambria" w:hAnsi="Cambria"/>
        <w:b/>
        <w:smallCaps/>
        <w:sz w:val="28"/>
        <w:szCs w:val="28"/>
      </w:rPr>
      <w:t>Get Your Website Seen</w:t>
    </w:r>
  </w:p>
  <w:p w:rsidR="00C44B70" w:rsidRDefault="00C44B70" w:rsidP="00BC4B1E">
    <w:pPr>
      <w:pStyle w:val="Header"/>
      <w:jc w:val="right"/>
      <w:rPr>
        <w:b/>
      </w:rPr>
    </w:pPr>
  </w:p>
  <w:p w:rsidR="00C44B70" w:rsidRPr="00BC4B1E" w:rsidRDefault="00C44B70" w:rsidP="00BC4B1E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A2AC5"/>
    <w:multiLevelType w:val="hybridMultilevel"/>
    <w:tmpl w:val="E77E7E96"/>
    <w:lvl w:ilvl="0" w:tplc="E6EA2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4">
      <o:colormenu v:ext="edit" fillcolor="none [194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80680"/>
    <w:rsid w:val="000100D2"/>
    <w:rsid w:val="00020A95"/>
    <w:rsid w:val="00035349"/>
    <w:rsid w:val="00035683"/>
    <w:rsid w:val="00081080"/>
    <w:rsid w:val="000B41EC"/>
    <w:rsid w:val="000C4CAC"/>
    <w:rsid w:val="000C547C"/>
    <w:rsid w:val="000F1FD4"/>
    <w:rsid w:val="00101D13"/>
    <w:rsid w:val="00142EF9"/>
    <w:rsid w:val="00162A7C"/>
    <w:rsid w:val="00170297"/>
    <w:rsid w:val="001765F1"/>
    <w:rsid w:val="00180680"/>
    <w:rsid w:val="001855C3"/>
    <w:rsid w:val="001D74B1"/>
    <w:rsid w:val="001E0B77"/>
    <w:rsid w:val="00213A69"/>
    <w:rsid w:val="00230D32"/>
    <w:rsid w:val="00265B63"/>
    <w:rsid w:val="00286DB0"/>
    <w:rsid w:val="0029066D"/>
    <w:rsid w:val="002A7987"/>
    <w:rsid w:val="002C6E98"/>
    <w:rsid w:val="002D3734"/>
    <w:rsid w:val="002E01FB"/>
    <w:rsid w:val="002F1896"/>
    <w:rsid w:val="00325721"/>
    <w:rsid w:val="003264D5"/>
    <w:rsid w:val="003D42DE"/>
    <w:rsid w:val="003E0CC6"/>
    <w:rsid w:val="004566BD"/>
    <w:rsid w:val="0046083D"/>
    <w:rsid w:val="004850E6"/>
    <w:rsid w:val="00496EE3"/>
    <w:rsid w:val="004A3EE0"/>
    <w:rsid w:val="004A6DF7"/>
    <w:rsid w:val="004D3379"/>
    <w:rsid w:val="00514B61"/>
    <w:rsid w:val="00516E74"/>
    <w:rsid w:val="005564AB"/>
    <w:rsid w:val="00567B33"/>
    <w:rsid w:val="0059139B"/>
    <w:rsid w:val="005B338E"/>
    <w:rsid w:val="005D3FAB"/>
    <w:rsid w:val="00601D8A"/>
    <w:rsid w:val="00626AE5"/>
    <w:rsid w:val="0064158A"/>
    <w:rsid w:val="00653D1B"/>
    <w:rsid w:val="00660553"/>
    <w:rsid w:val="00676D4C"/>
    <w:rsid w:val="00683AEF"/>
    <w:rsid w:val="0068668E"/>
    <w:rsid w:val="00694BE3"/>
    <w:rsid w:val="006B65B1"/>
    <w:rsid w:val="006D7833"/>
    <w:rsid w:val="006E6776"/>
    <w:rsid w:val="006F4973"/>
    <w:rsid w:val="00714AC2"/>
    <w:rsid w:val="00757733"/>
    <w:rsid w:val="00763F35"/>
    <w:rsid w:val="00787A77"/>
    <w:rsid w:val="007B4049"/>
    <w:rsid w:val="007C3B54"/>
    <w:rsid w:val="007D754A"/>
    <w:rsid w:val="007F1B6D"/>
    <w:rsid w:val="007F67FF"/>
    <w:rsid w:val="008074D1"/>
    <w:rsid w:val="0080772A"/>
    <w:rsid w:val="008222F5"/>
    <w:rsid w:val="008274B1"/>
    <w:rsid w:val="0083141E"/>
    <w:rsid w:val="00837A96"/>
    <w:rsid w:val="00892CDA"/>
    <w:rsid w:val="008A52E1"/>
    <w:rsid w:val="008B1C5C"/>
    <w:rsid w:val="008B487F"/>
    <w:rsid w:val="008C0318"/>
    <w:rsid w:val="008D778D"/>
    <w:rsid w:val="008E39B4"/>
    <w:rsid w:val="0090420D"/>
    <w:rsid w:val="0097107E"/>
    <w:rsid w:val="009820F5"/>
    <w:rsid w:val="009878C7"/>
    <w:rsid w:val="00992FDB"/>
    <w:rsid w:val="009E11A4"/>
    <w:rsid w:val="009F2BDC"/>
    <w:rsid w:val="009F2CF8"/>
    <w:rsid w:val="009F5BF4"/>
    <w:rsid w:val="00A020D1"/>
    <w:rsid w:val="00A26FBD"/>
    <w:rsid w:val="00A4012B"/>
    <w:rsid w:val="00A8762E"/>
    <w:rsid w:val="00A965D2"/>
    <w:rsid w:val="00AA1FD8"/>
    <w:rsid w:val="00AB2391"/>
    <w:rsid w:val="00AC52E5"/>
    <w:rsid w:val="00AC6E35"/>
    <w:rsid w:val="00AD12AD"/>
    <w:rsid w:val="00B20680"/>
    <w:rsid w:val="00B34926"/>
    <w:rsid w:val="00B44846"/>
    <w:rsid w:val="00B556A3"/>
    <w:rsid w:val="00B55B6A"/>
    <w:rsid w:val="00BC4B1E"/>
    <w:rsid w:val="00BC57CD"/>
    <w:rsid w:val="00BD201C"/>
    <w:rsid w:val="00BD5D06"/>
    <w:rsid w:val="00BE3802"/>
    <w:rsid w:val="00BE4E73"/>
    <w:rsid w:val="00BF1A47"/>
    <w:rsid w:val="00C327FD"/>
    <w:rsid w:val="00C44B70"/>
    <w:rsid w:val="00C6029A"/>
    <w:rsid w:val="00C63952"/>
    <w:rsid w:val="00C8004C"/>
    <w:rsid w:val="00C9143E"/>
    <w:rsid w:val="00CA0768"/>
    <w:rsid w:val="00CB6187"/>
    <w:rsid w:val="00CD1C31"/>
    <w:rsid w:val="00D23E67"/>
    <w:rsid w:val="00D31765"/>
    <w:rsid w:val="00D4458A"/>
    <w:rsid w:val="00D552AC"/>
    <w:rsid w:val="00D65245"/>
    <w:rsid w:val="00D70627"/>
    <w:rsid w:val="00DC75EF"/>
    <w:rsid w:val="00E00D8C"/>
    <w:rsid w:val="00E06C0F"/>
    <w:rsid w:val="00E149ED"/>
    <w:rsid w:val="00E51E93"/>
    <w:rsid w:val="00E749B5"/>
    <w:rsid w:val="00E90372"/>
    <w:rsid w:val="00E921E8"/>
    <w:rsid w:val="00EC24E7"/>
    <w:rsid w:val="00EE247B"/>
    <w:rsid w:val="00F0095A"/>
    <w:rsid w:val="00F230DE"/>
    <w:rsid w:val="00F26916"/>
    <w:rsid w:val="00F5469E"/>
    <w:rsid w:val="00F83B5F"/>
    <w:rsid w:val="00F9019B"/>
    <w:rsid w:val="00FA4D58"/>
    <w:rsid w:val="00FC5DD8"/>
    <w:rsid w:val="00FD15C0"/>
    <w:rsid w:val="00FD448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68668E"/>
    <w:pPr>
      <w:spacing w:after="0"/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C4B1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B1E"/>
  </w:style>
  <w:style w:type="paragraph" w:styleId="Footer">
    <w:name w:val="footer"/>
    <w:basedOn w:val="Normal"/>
    <w:link w:val="FooterChar"/>
    <w:uiPriority w:val="99"/>
    <w:semiHidden/>
    <w:unhideWhenUsed/>
    <w:rsid w:val="00BC4B1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B1E"/>
  </w:style>
  <w:style w:type="paragraph" w:styleId="ListParagraph">
    <w:name w:val="List Paragraph"/>
    <w:basedOn w:val="Normal"/>
    <w:uiPriority w:val="34"/>
    <w:qFormat/>
    <w:rsid w:val="008074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3F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FFE2-3521-4DAC-99EB-F7842EFB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1243</Words>
  <Characters>6132</Characters>
  <Application>Microsoft Office Word</Application>
  <DocSecurity>0</DocSecurity>
  <Lines>340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Prosperous Coach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Hess</dc:creator>
  <cp:lastModifiedBy>Seth</cp:lastModifiedBy>
  <cp:revision>27</cp:revision>
  <cp:lastPrinted>2011-07-23T00:26:00Z</cp:lastPrinted>
  <dcterms:created xsi:type="dcterms:W3CDTF">2011-07-12T12:55:00Z</dcterms:created>
  <dcterms:modified xsi:type="dcterms:W3CDTF">2011-07-23T00:31:00Z</dcterms:modified>
</cp:coreProperties>
</file>